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5151B" w14:textId="77777777" w:rsidR="00AE1F2B" w:rsidRPr="00AE1F2B" w:rsidRDefault="00AE1F2B" w:rsidP="00AE1F2B">
      <w:pPr>
        <w:jc w:val="center"/>
        <w:rPr>
          <w:rFonts w:eastAsia="Times New Roman"/>
          <w:b/>
          <w:bCs/>
          <w:color w:val="004868"/>
          <w:kern w:val="36"/>
          <w:sz w:val="144"/>
          <w:szCs w:val="144"/>
          <w14:ligatures w14:val="none"/>
        </w:rPr>
      </w:pPr>
      <w:r w:rsidRPr="00AE1F2B">
        <w:rPr>
          <w:rFonts w:eastAsia="Times New Roman"/>
          <w:b/>
          <w:bCs/>
          <w:color w:val="004868"/>
          <w:kern w:val="36"/>
          <w:sz w:val="144"/>
          <w:szCs w:val="144"/>
          <w14:ligatures w14:val="none"/>
        </w:rPr>
        <w:t>Selections from Talking Book Topics</w:t>
      </w:r>
    </w:p>
    <w:p w14:paraId="28079D21" w14:textId="66C4D193" w:rsidR="00AE1F2B" w:rsidRPr="00AE1F2B" w:rsidRDefault="00951404" w:rsidP="00AE1F2B">
      <w:pPr>
        <w:jc w:val="center"/>
        <w:rPr>
          <w:rFonts w:eastAsia="Times New Roman"/>
          <w:b/>
          <w:bCs/>
          <w:color w:val="004868"/>
          <w:kern w:val="36"/>
          <w:sz w:val="144"/>
          <w:szCs w:val="144"/>
          <w14:ligatures w14:val="none"/>
        </w:rPr>
      </w:pPr>
      <w:r>
        <w:rPr>
          <w:rFonts w:eastAsia="Times New Roman"/>
          <w:b/>
          <w:bCs/>
          <w:color w:val="004868"/>
          <w:kern w:val="36"/>
          <w:sz w:val="144"/>
          <w:szCs w:val="144"/>
          <w14:ligatures w14:val="none"/>
        </w:rPr>
        <w:t>July</w:t>
      </w:r>
      <w:r w:rsidR="00AE1F2B" w:rsidRPr="00AE1F2B">
        <w:rPr>
          <w:rFonts w:eastAsia="Times New Roman"/>
          <w:b/>
          <w:bCs/>
          <w:color w:val="004868"/>
          <w:kern w:val="36"/>
          <w:sz w:val="144"/>
          <w:szCs w:val="144"/>
          <w14:ligatures w14:val="none"/>
        </w:rPr>
        <w:t>-</w:t>
      </w:r>
      <w:r w:rsidR="00E029C7">
        <w:rPr>
          <w:rFonts w:eastAsia="Times New Roman"/>
          <w:b/>
          <w:bCs/>
          <w:color w:val="004868"/>
          <w:kern w:val="36"/>
          <w:sz w:val="144"/>
          <w:szCs w:val="144"/>
          <w14:ligatures w14:val="none"/>
        </w:rPr>
        <w:t>August</w:t>
      </w:r>
      <w:r w:rsidR="00662183">
        <w:rPr>
          <w:rFonts w:eastAsia="Times New Roman"/>
          <w:b/>
          <w:bCs/>
          <w:color w:val="004868"/>
          <w:kern w:val="36"/>
          <w:sz w:val="144"/>
          <w:szCs w:val="144"/>
          <w14:ligatures w14:val="none"/>
        </w:rPr>
        <w:t xml:space="preserve"> </w:t>
      </w:r>
      <w:r w:rsidR="00AE1F2B" w:rsidRPr="00AE1F2B">
        <w:rPr>
          <w:rFonts w:eastAsia="Times New Roman"/>
          <w:b/>
          <w:bCs/>
          <w:color w:val="004868"/>
          <w:kern w:val="36"/>
          <w:sz w:val="144"/>
          <w:szCs w:val="144"/>
          <w14:ligatures w14:val="none"/>
        </w:rPr>
        <w:t>202</w:t>
      </w:r>
      <w:r w:rsidR="0056536B">
        <w:rPr>
          <w:rFonts w:eastAsia="Times New Roman"/>
          <w:b/>
          <w:bCs/>
          <w:color w:val="004868"/>
          <w:kern w:val="36"/>
          <w:sz w:val="144"/>
          <w:szCs w:val="144"/>
          <w14:ligatures w14:val="none"/>
        </w:rPr>
        <w:t>6</w:t>
      </w:r>
    </w:p>
    <w:p w14:paraId="4723B92E" w14:textId="77777777" w:rsidR="00AE1F2B" w:rsidRPr="00AE1F2B" w:rsidRDefault="00AE1F2B" w:rsidP="00AE1F2B">
      <w:pPr>
        <w:rPr>
          <w:b/>
          <w:sz w:val="18"/>
          <w:szCs w:val="20"/>
        </w:rPr>
      </w:pPr>
    </w:p>
    <w:p w14:paraId="4083EA69" w14:textId="77777777" w:rsidR="00AE1F2B" w:rsidRPr="00AE1F2B" w:rsidRDefault="00AE1F2B" w:rsidP="00AE1F2B">
      <w:pPr>
        <w:rPr>
          <w:b/>
          <w:sz w:val="18"/>
          <w:szCs w:val="20"/>
        </w:rPr>
      </w:pPr>
    </w:p>
    <w:p w14:paraId="1FC489AD" w14:textId="77777777" w:rsidR="00AE1F2B" w:rsidRPr="00AE1F2B" w:rsidRDefault="00AE1F2B" w:rsidP="00AE1F2B">
      <w:pPr>
        <w:jc w:val="center"/>
        <w:rPr>
          <w:b/>
          <w:sz w:val="144"/>
          <w:szCs w:val="144"/>
        </w:rPr>
      </w:pPr>
      <w:r w:rsidRPr="00AE1F2B">
        <w:rPr>
          <w:b/>
          <w:sz w:val="144"/>
          <w:szCs w:val="144"/>
        </w:rPr>
        <w:t>Nonfiction</w:t>
      </w:r>
    </w:p>
    <w:p w14:paraId="3F7EEB5E" w14:textId="77777777" w:rsidR="00072C03" w:rsidRDefault="00072C03">
      <w:pPr>
        <w:rPr>
          <w:b/>
          <w:bCs/>
          <w:sz w:val="36"/>
          <w:szCs w:val="36"/>
        </w:rPr>
      </w:pPr>
    </w:p>
    <w:p w14:paraId="54E0657F" w14:textId="77777777" w:rsidR="00072C03" w:rsidRDefault="00072C03">
      <w:pPr>
        <w:rPr>
          <w:b/>
          <w:bCs/>
          <w:sz w:val="36"/>
          <w:szCs w:val="36"/>
        </w:rPr>
      </w:pPr>
      <w:r>
        <w:rPr>
          <w:b/>
          <w:bCs/>
          <w:sz w:val="36"/>
          <w:szCs w:val="36"/>
        </w:rPr>
        <w:br w:type="page"/>
      </w:r>
    </w:p>
    <w:p w14:paraId="1BA3E69C" w14:textId="35420812" w:rsidR="009D1BF0" w:rsidRDefault="009D1BF0" w:rsidP="009D1BF0">
      <w:pPr>
        <w:spacing w:line="240" w:lineRule="auto"/>
        <w:rPr>
          <w:b/>
          <w:bCs/>
          <w:sz w:val="52"/>
          <w:szCs w:val="52"/>
        </w:rPr>
      </w:pPr>
      <w:r w:rsidRPr="009D1BF0">
        <w:rPr>
          <w:b/>
          <w:bCs/>
          <w:sz w:val="52"/>
          <w:szCs w:val="52"/>
        </w:rPr>
        <w:lastRenderedPageBreak/>
        <w:t xml:space="preserve">Selections from Talking Book Topics </w:t>
      </w:r>
      <w:r w:rsidR="00E54952">
        <w:rPr>
          <w:b/>
          <w:bCs/>
          <w:sz w:val="52"/>
          <w:szCs w:val="52"/>
        </w:rPr>
        <w:t>–</w:t>
      </w:r>
      <w:r w:rsidRPr="009D1BF0">
        <w:rPr>
          <w:b/>
          <w:bCs/>
          <w:sz w:val="52"/>
          <w:szCs w:val="52"/>
        </w:rPr>
        <w:t xml:space="preserve"> Nonfiction</w:t>
      </w:r>
    </w:p>
    <w:p w14:paraId="6518C566" w14:textId="77777777" w:rsidR="00174252" w:rsidRDefault="00174252" w:rsidP="00E54952">
      <w:pPr>
        <w:spacing w:after="0" w:line="240" w:lineRule="auto"/>
        <w:rPr>
          <w:b/>
          <w:bCs/>
          <w:sz w:val="52"/>
          <w:szCs w:val="52"/>
        </w:rPr>
      </w:pPr>
    </w:p>
    <w:p w14:paraId="2021C24C" w14:textId="4F11488A" w:rsidR="00E54952" w:rsidRDefault="00E54952" w:rsidP="00E54952">
      <w:pPr>
        <w:spacing w:after="0" w:line="240" w:lineRule="auto"/>
        <w:rPr>
          <w:b/>
          <w:bCs/>
          <w:sz w:val="44"/>
          <w:szCs w:val="44"/>
          <w:u w:val="single"/>
        </w:rPr>
      </w:pPr>
      <w:r w:rsidRPr="00BB12C9">
        <w:rPr>
          <w:b/>
          <w:bCs/>
          <w:sz w:val="44"/>
          <w:szCs w:val="44"/>
          <w:u w:val="single"/>
        </w:rPr>
        <w:t>Biography</w:t>
      </w:r>
    </w:p>
    <w:p w14:paraId="5FD48B44" w14:textId="77777777" w:rsidR="005F19F6" w:rsidRDefault="005F19F6" w:rsidP="005F19F6">
      <w:pPr>
        <w:rPr>
          <w:b/>
          <w:bCs/>
          <w:sz w:val="36"/>
          <w:szCs w:val="36"/>
          <w:u w:val="single"/>
        </w:rPr>
      </w:pPr>
    </w:p>
    <w:p w14:paraId="76C438E5" w14:textId="77777777" w:rsidR="006F2DA9" w:rsidRDefault="006F2DA9" w:rsidP="006F2DA9">
      <w:pPr>
        <w:spacing w:after="0" w:line="240" w:lineRule="auto"/>
        <w:rPr>
          <w:sz w:val="36"/>
          <w:szCs w:val="36"/>
        </w:rPr>
      </w:pPr>
      <w:r w:rsidRPr="001C6261">
        <w:rPr>
          <w:b/>
          <w:bCs/>
          <w:sz w:val="36"/>
          <w:szCs w:val="36"/>
        </w:rPr>
        <w:t>A Long Way Home</w:t>
      </w:r>
      <w:r w:rsidRPr="001C6261">
        <w:rPr>
          <w:b/>
          <w:bCs/>
          <w:sz w:val="36"/>
          <w:szCs w:val="36"/>
        </w:rPr>
        <w:br/>
        <w:t>DB135837</w:t>
      </w:r>
      <w:r w:rsidRPr="001F6FF6">
        <w:rPr>
          <w:sz w:val="36"/>
          <w:szCs w:val="36"/>
        </w:rPr>
        <w:t> 7 hours 31 minutes</w:t>
      </w:r>
      <w:r w:rsidRPr="001F6FF6">
        <w:rPr>
          <w:sz w:val="36"/>
          <w:szCs w:val="36"/>
        </w:rPr>
        <w:br/>
        <w:t>by Saroo Brierley and Larry Buttrose</w:t>
      </w:r>
      <w:r>
        <w:rPr>
          <w:sz w:val="36"/>
          <w:szCs w:val="36"/>
        </w:rPr>
        <w:t xml:space="preserve">, </w:t>
      </w:r>
      <w:r w:rsidRPr="001F6FF6">
        <w:rPr>
          <w:sz w:val="36"/>
          <w:szCs w:val="36"/>
        </w:rPr>
        <w:t>read by Vikas Adam</w:t>
      </w:r>
    </w:p>
    <w:p w14:paraId="60C7B2C2" w14:textId="77777777" w:rsidR="006F2DA9" w:rsidRDefault="006F2DA9" w:rsidP="006F2DA9">
      <w:pPr>
        <w:spacing w:after="0" w:line="240" w:lineRule="auto"/>
        <w:rPr>
          <w:sz w:val="36"/>
          <w:szCs w:val="36"/>
        </w:rPr>
      </w:pPr>
    </w:p>
    <w:p w14:paraId="1CB52697" w14:textId="6821A932" w:rsidR="00D4559B" w:rsidRDefault="006F2DA9" w:rsidP="006F2DA9">
      <w:pPr>
        <w:rPr>
          <w:sz w:val="36"/>
          <w:szCs w:val="36"/>
        </w:rPr>
      </w:pPr>
      <w:r w:rsidRPr="001F6FF6">
        <w:rPr>
          <w:sz w:val="36"/>
          <w:szCs w:val="36"/>
        </w:rPr>
        <w:t xml:space="preserve">"When Saroo Brierley used Google Earth to find his long-lost </w:t>
      </w:r>
      <w:proofErr w:type="gramStart"/>
      <w:r w:rsidRPr="001F6FF6">
        <w:rPr>
          <w:sz w:val="36"/>
          <w:szCs w:val="36"/>
        </w:rPr>
        <w:t>home town</w:t>
      </w:r>
      <w:proofErr w:type="gramEnd"/>
      <w:r w:rsidRPr="001F6FF6">
        <w:rPr>
          <w:sz w:val="36"/>
          <w:szCs w:val="36"/>
        </w:rPr>
        <w:t xml:space="preserve"> half a world away, he made global headlines. Saroo had become lost on a train in India at the age of five. Not knowing the name of his family or where he was from, he survived for weeks on the streets of Kolkata, before being taken into an orphanage and adopted by a couple in Australia. Despite being happy in his new family, Saroo always wondered about his origins. He spent hours staring at the map of India on his bedroom wall. When he was a young man the advent of Google Earth led him to pore over satellite images of the country for landmarks he recognized. And one day, after years of searching, he miraculously found what he was looking for. Then he set off on a journey to find his mother." — From Goodreads. Unrated. Commercial audiobook. 2014.</w:t>
      </w:r>
    </w:p>
    <w:p w14:paraId="5C708067" w14:textId="77777777" w:rsidR="00225EE0" w:rsidRDefault="00225EE0" w:rsidP="00225EE0">
      <w:pPr>
        <w:spacing w:after="0" w:line="240" w:lineRule="auto"/>
        <w:rPr>
          <w:sz w:val="36"/>
          <w:szCs w:val="36"/>
        </w:rPr>
      </w:pPr>
      <w:r w:rsidRPr="001C6261">
        <w:rPr>
          <w:b/>
          <w:bCs/>
          <w:sz w:val="36"/>
          <w:szCs w:val="36"/>
        </w:rPr>
        <w:t>Strangers: A Memoir of Marriage</w:t>
      </w:r>
      <w:r w:rsidRPr="001C6261">
        <w:rPr>
          <w:b/>
          <w:bCs/>
          <w:sz w:val="36"/>
          <w:szCs w:val="36"/>
        </w:rPr>
        <w:br/>
        <w:t>DB134870</w:t>
      </w:r>
      <w:r w:rsidRPr="001F6FF6">
        <w:rPr>
          <w:sz w:val="36"/>
          <w:szCs w:val="36"/>
        </w:rPr>
        <w:t> 7 hours 8 minutes</w:t>
      </w:r>
      <w:r w:rsidRPr="001F6FF6">
        <w:rPr>
          <w:sz w:val="36"/>
          <w:szCs w:val="36"/>
        </w:rPr>
        <w:br/>
        <w:t>by Belle Burden</w:t>
      </w:r>
      <w:r>
        <w:rPr>
          <w:sz w:val="36"/>
          <w:szCs w:val="36"/>
        </w:rPr>
        <w:t xml:space="preserve">, </w:t>
      </w:r>
      <w:r w:rsidRPr="001F6FF6">
        <w:rPr>
          <w:sz w:val="36"/>
          <w:szCs w:val="36"/>
        </w:rPr>
        <w:t>read by Belle Burden</w:t>
      </w:r>
    </w:p>
    <w:p w14:paraId="62FAC848" w14:textId="77777777" w:rsidR="00225EE0" w:rsidRPr="001F6FF6" w:rsidRDefault="00225EE0" w:rsidP="00225EE0">
      <w:pPr>
        <w:spacing w:after="0" w:line="240" w:lineRule="auto"/>
        <w:rPr>
          <w:sz w:val="36"/>
          <w:szCs w:val="36"/>
        </w:rPr>
      </w:pPr>
      <w:r w:rsidRPr="001F6FF6">
        <w:rPr>
          <w:sz w:val="36"/>
          <w:szCs w:val="36"/>
        </w:rPr>
        <w:br/>
        <w:t xml:space="preserve">"In March 2020, Belle Burden was safe and secure with her family at their house on Martha's Vineyard, navigating the early days of the pandemic together — building fires in the late afternoons, drinking whisky sours, making roast chicken. Then, with no warning or explanation, her husband of twenty years announced that he was leaving her. As she examines her relationship through a new </w:t>
      </w:r>
      <w:r w:rsidRPr="001F6FF6">
        <w:rPr>
          <w:sz w:val="36"/>
          <w:szCs w:val="36"/>
        </w:rPr>
        <w:lastRenderedPageBreak/>
        <w:t>lens, she reckons with her own family history and the lessons she intuited about how a woman is expected to behave in the face of betrayal. Through all of it, she is transformed. The discreet, compliant woman she once was — someone nicknamed 'Belle the Good' — gives way to someone braver, someone determined to use her voice. With unflinching honesty and profound grace, Burden charts a path through heartbreak to show the power of a woman who refuses to give up on love." — From publisher. Unrated. Commercial audiobook. 2026.</w:t>
      </w:r>
    </w:p>
    <w:p w14:paraId="67595706" w14:textId="77777777" w:rsidR="00C57906" w:rsidRDefault="00C57906" w:rsidP="005C77FD"/>
    <w:p w14:paraId="7E5A0A83" w14:textId="77777777" w:rsidR="007274C5" w:rsidRDefault="007274C5" w:rsidP="007274C5">
      <w:pPr>
        <w:spacing w:after="0" w:line="240" w:lineRule="auto"/>
        <w:rPr>
          <w:sz w:val="36"/>
          <w:szCs w:val="36"/>
        </w:rPr>
      </w:pPr>
      <w:r w:rsidRPr="001C6261">
        <w:rPr>
          <w:b/>
          <w:bCs/>
          <w:sz w:val="36"/>
          <w:szCs w:val="36"/>
        </w:rPr>
        <w:t>We the Women: The Hidden Heroes Who Shaped America</w:t>
      </w:r>
      <w:r w:rsidRPr="001C6261">
        <w:rPr>
          <w:b/>
          <w:bCs/>
          <w:sz w:val="36"/>
          <w:szCs w:val="36"/>
        </w:rPr>
        <w:br/>
        <w:t>DB136239</w:t>
      </w:r>
      <w:r w:rsidRPr="001F6FF6">
        <w:rPr>
          <w:sz w:val="36"/>
          <w:szCs w:val="36"/>
        </w:rPr>
        <w:t> 10 hours 41 minutes</w:t>
      </w:r>
      <w:r w:rsidRPr="001F6FF6">
        <w:rPr>
          <w:sz w:val="36"/>
          <w:szCs w:val="36"/>
        </w:rPr>
        <w:br/>
        <w:t>by Norah O'Donnell and Kate</w:t>
      </w:r>
      <w:r>
        <w:rPr>
          <w:sz w:val="36"/>
          <w:szCs w:val="36"/>
        </w:rPr>
        <w:t xml:space="preserve"> Anderson Brower, </w:t>
      </w:r>
      <w:r w:rsidRPr="001F6FF6">
        <w:rPr>
          <w:sz w:val="36"/>
          <w:szCs w:val="36"/>
        </w:rPr>
        <w:t>read by Norah O'Donnell</w:t>
      </w:r>
    </w:p>
    <w:p w14:paraId="5F524B82" w14:textId="77777777" w:rsidR="007274C5" w:rsidRDefault="007274C5" w:rsidP="007274C5">
      <w:pPr>
        <w:spacing w:after="0" w:line="240" w:lineRule="auto"/>
        <w:rPr>
          <w:sz w:val="36"/>
          <w:szCs w:val="36"/>
        </w:rPr>
      </w:pPr>
      <w:r w:rsidRPr="001F6FF6">
        <w:rPr>
          <w:sz w:val="36"/>
          <w:szCs w:val="36"/>
        </w:rPr>
        <w:br/>
        <w:t>"Over a decades-long, distinguished career ... journalist Norah O'Donnell has made it her mission to shed light on untold women's stories. Now, in honor of America's 250th birthday, O'Donnell focuses that passion on the American heroines who helped change the course of history. Through extensive research and interviews, as well as historical documents and old photos, O'Donnell curates a ... portrait of these fierce fighters for freedom. From Mary Katherine Goddard, who printed the first signed Declaration of Independence, to the Forten family women, who were active in the abolition and suffrage movements and were considered the 'Black Founders' of Philadelphia, to the first women who served in the armed forces even before they had the right to vote, O'Donnell brings these extraordinary women together for the first time, and in doing so writes the American story anew." — From publisher. Unrated. Commercial audiobook. Bestseller. 2026.</w:t>
      </w:r>
    </w:p>
    <w:p w14:paraId="6AB624B3" w14:textId="77777777" w:rsidR="00A94E54" w:rsidRDefault="00A94E54" w:rsidP="00A94E54">
      <w:pPr>
        <w:spacing w:after="0" w:line="240" w:lineRule="auto"/>
        <w:rPr>
          <w:sz w:val="36"/>
          <w:szCs w:val="36"/>
        </w:rPr>
      </w:pPr>
    </w:p>
    <w:p w14:paraId="13549027" w14:textId="77777777" w:rsidR="00B13BEB" w:rsidRDefault="00B13BEB" w:rsidP="00B13BEB">
      <w:pPr>
        <w:spacing w:after="0" w:line="240" w:lineRule="auto"/>
        <w:rPr>
          <w:sz w:val="36"/>
          <w:szCs w:val="36"/>
        </w:rPr>
      </w:pPr>
      <w:r w:rsidRPr="006731A4">
        <w:rPr>
          <w:b/>
          <w:bCs/>
          <w:sz w:val="36"/>
          <w:szCs w:val="36"/>
        </w:rPr>
        <w:t>The Two FBIs: The Bravery and Betrayal I Saw in My Time at the Bureau</w:t>
      </w:r>
      <w:r w:rsidRPr="006731A4">
        <w:rPr>
          <w:b/>
          <w:bCs/>
          <w:sz w:val="36"/>
          <w:szCs w:val="36"/>
        </w:rPr>
        <w:br/>
        <w:t>DB136071</w:t>
      </w:r>
      <w:r w:rsidRPr="001F6FF6">
        <w:rPr>
          <w:sz w:val="36"/>
          <w:szCs w:val="36"/>
        </w:rPr>
        <w:t> 10 hours 11 minutes</w:t>
      </w:r>
      <w:r w:rsidRPr="001F6FF6">
        <w:rPr>
          <w:sz w:val="36"/>
          <w:szCs w:val="36"/>
        </w:rPr>
        <w:br/>
        <w:t>by Nicole Parker</w:t>
      </w:r>
      <w:r>
        <w:rPr>
          <w:sz w:val="36"/>
          <w:szCs w:val="36"/>
        </w:rPr>
        <w:t xml:space="preserve">, </w:t>
      </w:r>
      <w:r w:rsidRPr="001F6FF6">
        <w:rPr>
          <w:sz w:val="36"/>
          <w:szCs w:val="36"/>
        </w:rPr>
        <w:t>read by Nicole Parker</w:t>
      </w:r>
    </w:p>
    <w:p w14:paraId="593A0839" w14:textId="2E2AE922" w:rsidR="004A5AA9" w:rsidRDefault="00B13BEB" w:rsidP="00B13BEB">
      <w:pPr>
        <w:spacing w:before="240" w:line="240" w:lineRule="auto"/>
        <w:rPr>
          <w:sz w:val="36"/>
          <w:szCs w:val="36"/>
        </w:rPr>
      </w:pPr>
      <w:r w:rsidRPr="001F6FF6">
        <w:rPr>
          <w:sz w:val="36"/>
          <w:szCs w:val="36"/>
        </w:rPr>
        <w:lastRenderedPageBreak/>
        <w:br/>
        <w:t xml:space="preserve">"Special Agent Parker witnessed an internal war between what she refers to as the two FBIs - 'FBI 1' and 'FBI 2.' While FBI 1 was comprised of honest, unbiased employees dedicated to keeping all Americans safe, FBI 2 used their law enforcement power to push their personal political and social agendas. The Two FBIs </w:t>
      </w:r>
      <w:proofErr w:type="gramStart"/>
      <w:r w:rsidRPr="001F6FF6">
        <w:rPr>
          <w:sz w:val="36"/>
          <w:szCs w:val="36"/>
        </w:rPr>
        <w:t>tells</w:t>
      </w:r>
      <w:proofErr w:type="gramEnd"/>
      <w:r w:rsidRPr="001F6FF6">
        <w:rPr>
          <w:sz w:val="36"/>
          <w:szCs w:val="36"/>
        </w:rPr>
        <w:t xml:space="preserve"> how Parker left her job in finance to serve her country. Her faith carried her through as she stared evil in the face </w:t>
      </w:r>
      <w:proofErr w:type="gramStart"/>
      <w:r w:rsidRPr="001F6FF6">
        <w:rPr>
          <w:sz w:val="36"/>
          <w:szCs w:val="36"/>
        </w:rPr>
        <w:t>on a daily basis</w:t>
      </w:r>
      <w:proofErr w:type="gramEnd"/>
      <w:r w:rsidRPr="001F6FF6">
        <w:rPr>
          <w:sz w:val="36"/>
          <w:szCs w:val="36"/>
        </w:rPr>
        <w:t xml:space="preserve"> while investigating the most heinous crimes. Over time, FBI 2 seemed to be winning the battles, but Parker was adamant it would not win the war. After over a dozen years of service, she chose to leave the Bureau. FBI 1 warriors believe drastic changes and accountability are necessary in order to return the FBI to its greatness and restore the trust of the American people." — From publisher. Unrated. Commercial audiobook. 2025.</w:t>
      </w:r>
    </w:p>
    <w:p w14:paraId="6BECFBB5" w14:textId="77777777" w:rsidR="009967EE" w:rsidRDefault="009967EE" w:rsidP="009967EE">
      <w:pPr>
        <w:spacing w:after="0" w:line="240" w:lineRule="auto"/>
        <w:rPr>
          <w:sz w:val="36"/>
          <w:szCs w:val="36"/>
        </w:rPr>
      </w:pPr>
      <w:r w:rsidRPr="006731A4">
        <w:rPr>
          <w:b/>
          <w:bCs/>
          <w:sz w:val="36"/>
          <w:szCs w:val="36"/>
        </w:rPr>
        <w:t>Cosmos Confidential: Bill &amp; Neil's Excellent Bromance</w:t>
      </w:r>
      <w:r w:rsidRPr="006731A4">
        <w:rPr>
          <w:b/>
          <w:bCs/>
          <w:sz w:val="36"/>
          <w:szCs w:val="36"/>
        </w:rPr>
        <w:br/>
        <w:t>DB136303</w:t>
      </w:r>
      <w:r w:rsidRPr="001F6FF6">
        <w:rPr>
          <w:sz w:val="36"/>
          <w:szCs w:val="36"/>
        </w:rPr>
        <w:t> 4 hours 50 minutes</w:t>
      </w:r>
      <w:r w:rsidRPr="001F6FF6">
        <w:rPr>
          <w:sz w:val="36"/>
          <w:szCs w:val="36"/>
        </w:rPr>
        <w:br/>
        <w:t>by William Shatner and Neil deGrasse Tyson</w:t>
      </w:r>
      <w:r>
        <w:rPr>
          <w:sz w:val="36"/>
          <w:szCs w:val="36"/>
        </w:rPr>
        <w:t xml:space="preserve">, </w:t>
      </w:r>
      <w:r w:rsidRPr="001F6FF6">
        <w:rPr>
          <w:sz w:val="36"/>
          <w:szCs w:val="36"/>
        </w:rPr>
        <w:t>read by William Shatner</w:t>
      </w:r>
    </w:p>
    <w:p w14:paraId="7D815000" w14:textId="77777777" w:rsidR="009967EE" w:rsidRPr="001F6FF6" w:rsidRDefault="009967EE" w:rsidP="009967EE">
      <w:pPr>
        <w:spacing w:after="0" w:line="240" w:lineRule="auto"/>
        <w:rPr>
          <w:sz w:val="36"/>
          <w:szCs w:val="36"/>
        </w:rPr>
      </w:pPr>
      <w:r w:rsidRPr="001F6FF6">
        <w:rPr>
          <w:sz w:val="36"/>
          <w:szCs w:val="36"/>
        </w:rPr>
        <w:br/>
        <w:t>"Experience an unscripted conversation between two icons who have indelibly shaped our culture's view of space. Where do you go to let your curiosity fly? The backyard, of course. The setting for this audio original program is the backyard of William Shatner's Los Angeles home, where he and Neil deGrasse Tyson enjoy a powerful, open-hearted conversation steeped in wonder. Having become fast friends and verbal sparring partners, the two men discuss the quest for knowledge that has driven human exploration and discovery over centuries, drawing from historical and contemporary examples. Presented with an undercurrent of humor and a passion for learning, Cosmos Confidential is an entertaining and enlightening journey of the mind. If you've ever wondered what two titans of space culture talk about when nobody else is around, here's your answer." — From publisher. Unrated. Commercial audiobook. 2026.</w:t>
      </w:r>
    </w:p>
    <w:p w14:paraId="4967FC1D" w14:textId="77777777" w:rsidR="00DB5828" w:rsidRDefault="00DB5828" w:rsidP="0046251F"/>
    <w:p w14:paraId="53650CCA" w14:textId="77777777" w:rsidR="00F1548A" w:rsidRDefault="00F1548A" w:rsidP="00F1548A">
      <w:pPr>
        <w:spacing w:after="0" w:line="240" w:lineRule="auto"/>
        <w:rPr>
          <w:sz w:val="36"/>
          <w:szCs w:val="36"/>
        </w:rPr>
      </w:pPr>
      <w:r w:rsidRPr="00F51914">
        <w:rPr>
          <w:b/>
          <w:bCs/>
          <w:sz w:val="36"/>
          <w:szCs w:val="36"/>
        </w:rPr>
        <w:lastRenderedPageBreak/>
        <w:t>You with the Sad Eyes</w:t>
      </w:r>
      <w:r w:rsidRPr="00F51914">
        <w:rPr>
          <w:b/>
          <w:bCs/>
          <w:sz w:val="36"/>
          <w:szCs w:val="36"/>
        </w:rPr>
        <w:br/>
        <w:t>DB136075</w:t>
      </w:r>
      <w:r w:rsidRPr="00F51914">
        <w:rPr>
          <w:sz w:val="36"/>
          <w:szCs w:val="36"/>
        </w:rPr>
        <w:t> 8 hours 32 minutes</w:t>
      </w:r>
      <w:r w:rsidRPr="00F51914">
        <w:rPr>
          <w:sz w:val="36"/>
          <w:szCs w:val="36"/>
        </w:rPr>
        <w:br/>
        <w:t>by Christina Applegate</w:t>
      </w:r>
      <w:r>
        <w:rPr>
          <w:sz w:val="36"/>
          <w:szCs w:val="36"/>
        </w:rPr>
        <w:t xml:space="preserve">, </w:t>
      </w:r>
      <w:r w:rsidRPr="00F51914">
        <w:rPr>
          <w:sz w:val="36"/>
          <w:szCs w:val="36"/>
        </w:rPr>
        <w:t>read by Christina Applegate</w:t>
      </w:r>
    </w:p>
    <w:p w14:paraId="3E11FEB4" w14:textId="66A89392" w:rsidR="00F1548A" w:rsidRDefault="00F1548A" w:rsidP="00F1548A">
      <w:pPr>
        <w:rPr>
          <w:sz w:val="36"/>
          <w:szCs w:val="36"/>
        </w:rPr>
      </w:pPr>
      <w:r w:rsidRPr="00F51914">
        <w:rPr>
          <w:sz w:val="36"/>
          <w:szCs w:val="36"/>
        </w:rPr>
        <w:br/>
        <w:t xml:space="preserve">"Christina Applegate first gained stardom as an audience favorite playing Kelly Bundy in the sitcom Married ... with Children and went on to captivate a vast fandom during her five-decade long career. By working through her legacy on the page, Applegate invites readers to take her hand and hear a story not even those closest to her know fully. In her own words, 'I truly believe that books can make people feel less alone. That's why I'm doing this. You with the Sad Eyes won't be </w:t>
      </w:r>
      <w:proofErr w:type="gramStart"/>
      <w:r w:rsidRPr="00F51914">
        <w:rPr>
          <w:sz w:val="36"/>
          <w:szCs w:val="36"/>
        </w:rPr>
        <w:t>some</w:t>
      </w:r>
      <w:proofErr w:type="gramEnd"/>
      <w:r w:rsidRPr="00F51914">
        <w:rPr>
          <w:sz w:val="36"/>
          <w:szCs w:val="36"/>
        </w:rPr>
        <w:t xml:space="preserve"> big violin scratching for my life. But it will be real. It will be filled with the ups and downs, the humor and grief of life. So here I am. Real me. Lots to say.'" — From publisher. Unrated. Commercial audiobook. 2026.</w:t>
      </w:r>
    </w:p>
    <w:p w14:paraId="183BA8D3" w14:textId="77777777" w:rsidR="00F024C7" w:rsidRDefault="00F024C7" w:rsidP="00F1548A">
      <w:pPr>
        <w:rPr>
          <w:sz w:val="36"/>
          <w:szCs w:val="36"/>
        </w:rPr>
      </w:pPr>
    </w:p>
    <w:p w14:paraId="2CAE0B2E" w14:textId="77777777" w:rsidR="00167F4A" w:rsidRDefault="00167F4A" w:rsidP="00167F4A">
      <w:pPr>
        <w:spacing w:after="0" w:line="240" w:lineRule="auto"/>
        <w:rPr>
          <w:sz w:val="36"/>
          <w:szCs w:val="36"/>
        </w:rPr>
      </w:pPr>
      <w:r w:rsidRPr="006A5F08">
        <w:rPr>
          <w:b/>
          <w:bCs/>
          <w:sz w:val="36"/>
          <w:szCs w:val="36"/>
        </w:rPr>
        <w:t>Kids, Wait till You Hear This!</w:t>
      </w:r>
      <w:r w:rsidRPr="00F51914">
        <w:rPr>
          <w:sz w:val="36"/>
          <w:szCs w:val="36"/>
        </w:rPr>
        <w:br/>
      </w:r>
      <w:r w:rsidRPr="00F51914">
        <w:rPr>
          <w:b/>
          <w:bCs/>
          <w:sz w:val="36"/>
          <w:szCs w:val="36"/>
        </w:rPr>
        <w:t>DB136214</w:t>
      </w:r>
      <w:r w:rsidRPr="00F51914">
        <w:rPr>
          <w:sz w:val="36"/>
          <w:szCs w:val="36"/>
        </w:rPr>
        <w:t> 18 hours 0 minutes</w:t>
      </w:r>
      <w:r w:rsidRPr="00F51914">
        <w:rPr>
          <w:sz w:val="36"/>
          <w:szCs w:val="36"/>
        </w:rPr>
        <w:br/>
        <w:t>by Liza Minnelli and Michael Feinstein</w:t>
      </w:r>
      <w:r>
        <w:rPr>
          <w:sz w:val="36"/>
          <w:szCs w:val="36"/>
        </w:rPr>
        <w:t xml:space="preserve">, </w:t>
      </w:r>
      <w:r w:rsidRPr="00F51914">
        <w:rPr>
          <w:sz w:val="36"/>
          <w:szCs w:val="36"/>
        </w:rPr>
        <w:t>read by Liza Minnelli</w:t>
      </w:r>
    </w:p>
    <w:p w14:paraId="2BEFABF2" w14:textId="77777777" w:rsidR="00167F4A" w:rsidRPr="00F51914" w:rsidRDefault="00167F4A" w:rsidP="00167F4A">
      <w:pPr>
        <w:spacing w:after="0" w:line="240" w:lineRule="auto"/>
        <w:rPr>
          <w:sz w:val="36"/>
          <w:szCs w:val="36"/>
        </w:rPr>
      </w:pPr>
      <w:r w:rsidRPr="00F51914">
        <w:rPr>
          <w:sz w:val="36"/>
          <w:szCs w:val="36"/>
        </w:rPr>
        <w:br/>
        <w:t>"Global icon Liza Minnelli shares her inspiring story: stepping out from the long shadow of a mega-star mother and legendary film director father, fighting a lifetime battle with addiction, and emerging from it all to become a once-in-a-lifetime artist. Despite every challenge, Liza's is a life wrapped in laughter and her tremendous capacity to give and receive love. Today at nearly 80, she opens her heart, mind and memories, sharing secrets we never knew. 'It's time to tell the truth,' Liza says, 'and help people heal, as I have, one day at a time</w:t>
      </w:r>
      <w:proofErr w:type="gramStart"/>
      <w:r w:rsidRPr="00F51914">
        <w:rPr>
          <w:sz w:val="36"/>
          <w:szCs w:val="36"/>
        </w:rPr>
        <w:t>.'"</w:t>
      </w:r>
      <w:proofErr w:type="gramEnd"/>
      <w:r w:rsidRPr="00F51914">
        <w:rPr>
          <w:sz w:val="36"/>
          <w:szCs w:val="36"/>
        </w:rPr>
        <w:t xml:space="preserve"> — From publisher. Unrated. Commercial audiobook. 2026.</w:t>
      </w:r>
    </w:p>
    <w:p w14:paraId="4AAEBDA4" w14:textId="77777777" w:rsidR="00167F4A" w:rsidRDefault="00167F4A" w:rsidP="00F1548A"/>
    <w:p w14:paraId="198CBB4C" w14:textId="77777777" w:rsidR="00F372C3" w:rsidRDefault="00F372C3" w:rsidP="007547B2">
      <w:pPr>
        <w:rPr>
          <w:b/>
          <w:bCs/>
          <w:sz w:val="44"/>
          <w:szCs w:val="44"/>
          <w:u w:val="single"/>
        </w:rPr>
      </w:pPr>
    </w:p>
    <w:p w14:paraId="04464373" w14:textId="77777777" w:rsidR="00F372C3" w:rsidRDefault="00F372C3" w:rsidP="007547B2">
      <w:pPr>
        <w:rPr>
          <w:b/>
          <w:bCs/>
          <w:sz w:val="44"/>
          <w:szCs w:val="44"/>
          <w:u w:val="single"/>
        </w:rPr>
      </w:pPr>
    </w:p>
    <w:p w14:paraId="5D3E5ABE" w14:textId="46FA1D63" w:rsidR="007547B2" w:rsidRPr="00432578" w:rsidRDefault="007547B2" w:rsidP="007547B2">
      <w:pPr>
        <w:rPr>
          <w:b/>
          <w:bCs/>
          <w:sz w:val="44"/>
          <w:szCs w:val="44"/>
          <w:u w:val="single"/>
        </w:rPr>
      </w:pPr>
      <w:r w:rsidRPr="00432578">
        <w:rPr>
          <w:b/>
          <w:bCs/>
          <w:sz w:val="44"/>
          <w:szCs w:val="44"/>
          <w:u w:val="single"/>
        </w:rPr>
        <w:lastRenderedPageBreak/>
        <w:t>World History</w:t>
      </w:r>
    </w:p>
    <w:p w14:paraId="516658E4" w14:textId="77777777" w:rsidR="00FE05A3" w:rsidRDefault="00FE05A3" w:rsidP="00FE05A3">
      <w:pPr>
        <w:spacing w:after="0" w:line="240" w:lineRule="auto"/>
        <w:rPr>
          <w:sz w:val="36"/>
          <w:szCs w:val="36"/>
        </w:rPr>
      </w:pPr>
      <w:r w:rsidRPr="006731A4">
        <w:rPr>
          <w:b/>
          <w:bCs/>
          <w:sz w:val="36"/>
          <w:szCs w:val="36"/>
        </w:rPr>
        <w:t>Ghosts of Hiroshima</w:t>
      </w:r>
      <w:r w:rsidRPr="006731A4">
        <w:rPr>
          <w:b/>
          <w:bCs/>
          <w:sz w:val="36"/>
          <w:szCs w:val="36"/>
        </w:rPr>
        <w:br/>
        <w:t>DB135841</w:t>
      </w:r>
      <w:r w:rsidRPr="001F6FF6">
        <w:rPr>
          <w:sz w:val="36"/>
          <w:szCs w:val="36"/>
        </w:rPr>
        <w:t> 9 hours 3 minutes</w:t>
      </w:r>
      <w:r w:rsidRPr="001F6FF6">
        <w:rPr>
          <w:sz w:val="36"/>
          <w:szCs w:val="36"/>
        </w:rPr>
        <w:br/>
        <w:t>by Charles R. Pellegrino</w:t>
      </w:r>
      <w:r>
        <w:rPr>
          <w:sz w:val="36"/>
          <w:szCs w:val="36"/>
        </w:rPr>
        <w:t xml:space="preserve">, </w:t>
      </w:r>
      <w:r w:rsidRPr="001F6FF6">
        <w:rPr>
          <w:sz w:val="36"/>
          <w:szCs w:val="36"/>
        </w:rPr>
        <w:t>read by Martin Sheen</w:t>
      </w:r>
    </w:p>
    <w:p w14:paraId="5E6CF878" w14:textId="77777777" w:rsidR="00FE05A3" w:rsidRDefault="00FE05A3" w:rsidP="00FE05A3">
      <w:pPr>
        <w:spacing w:after="0" w:line="240" w:lineRule="auto"/>
        <w:rPr>
          <w:sz w:val="36"/>
          <w:szCs w:val="36"/>
        </w:rPr>
      </w:pPr>
      <w:r w:rsidRPr="001F6FF6">
        <w:rPr>
          <w:sz w:val="36"/>
          <w:szCs w:val="36"/>
        </w:rPr>
        <w:br/>
        <w:t xml:space="preserve">"This masterpiece of nonfiction arrives in time to honor the eightieth anniversary of the bomb dropping on Hiroshima. For all humanity, it was, literally and figuratively, childhood's end. No one recognized the flashes of bright light that filled the sky. Survivors described colors they couldn't name. The blast wave that followed seemed to strike with no sound. Based on years of forensic archaeology combined with interviews of more than two hundred survivors and their families, Ghosts of Hiroshima is </w:t>
      </w:r>
      <w:proofErr w:type="gramStart"/>
      <w:r w:rsidRPr="001F6FF6">
        <w:rPr>
          <w:sz w:val="36"/>
          <w:szCs w:val="36"/>
        </w:rPr>
        <w:t>a you</w:t>
      </w:r>
      <w:proofErr w:type="gramEnd"/>
      <w:r w:rsidRPr="001F6FF6">
        <w:rPr>
          <w:sz w:val="36"/>
          <w:szCs w:val="36"/>
        </w:rPr>
        <w:t>-are-there account of ordinary human beings thrust into extraordinary events, during which our modern civilization entered its most challenging phase — a nuclear adolescence that, unless we are very wise and learn from our past, we may not survive." — From publisher. Unrated. Commercial audiobook. 2025.</w:t>
      </w:r>
    </w:p>
    <w:p w14:paraId="5FBE52E6" w14:textId="77777777" w:rsidR="002B56ED" w:rsidRPr="006D0D75" w:rsidRDefault="002B56ED" w:rsidP="002B56ED">
      <w:pPr>
        <w:spacing w:after="0" w:line="240" w:lineRule="auto"/>
        <w:rPr>
          <w:sz w:val="36"/>
          <w:szCs w:val="36"/>
        </w:rPr>
      </w:pPr>
    </w:p>
    <w:p w14:paraId="03E3D45B" w14:textId="77777777" w:rsidR="004C7E7A" w:rsidRDefault="004C7E7A" w:rsidP="004C7E7A">
      <w:pPr>
        <w:spacing w:after="0" w:line="240" w:lineRule="auto"/>
        <w:rPr>
          <w:b/>
          <w:bCs/>
          <w:sz w:val="44"/>
          <w:szCs w:val="44"/>
          <w:u w:val="single"/>
        </w:rPr>
      </w:pPr>
      <w:r w:rsidRPr="00BB12C9">
        <w:rPr>
          <w:b/>
          <w:bCs/>
          <w:sz w:val="44"/>
          <w:szCs w:val="44"/>
          <w:u w:val="single"/>
        </w:rPr>
        <w:t>Religion</w:t>
      </w:r>
    </w:p>
    <w:p w14:paraId="56566506" w14:textId="77777777" w:rsidR="004C7E7A" w:rsidRPr="001F6FF6" w:rsidRDefault="004C7E7A" w:rsidP="004C7E7A">
      <w:pPr>
        <w:spacing w:after="0" w:line="240" w:lineRule="auto"/>
        <w:rPr>
          <w:sz w:val="36"/>
          <w:szCs w:val="36"/>
        </w:rPr>
      </w:pPr>
    </w:p>
    <w:p w14:paraId="4B6E7956" w14:textId="77777777" w:rsidR="004C7E7A" w:rsidRDefault="004C7E7A" w:rsidP="004C7E7A">
      <w:pPr>
        <w:spacing w:line="240" w:lineRule="auto"/>
        <w:rPr>
          <w:sz w:val="36"/>
          <w:szCs w:val="36"/>
        </w:rPr>
      </w:pPr>
      <w:r w:rsidRPr="006731A4">
        <w:rPr>
          <w:b/>
          <w:bCs/>
          <w:sz w:val="36"/>
          <w:szCs w:val="36"/>
        </w:rPr>
        <w:t>Bible Prophecy: The Essentials</w:t>
      </w:r>
      <w:r w:rsidRPr="006731A4">
        <w:rPr>
          <w:b/>
          <w:bCs/>
          <w:sz w:val="36"/>
          <w:szCs w:val="36"/>
        </w:rPr>
        <w:br/>
        <w:t>DB135864</w:t>
      </w:r>
      <w:r w:rsidRPr="001F6FF6">
        <w:rPr>
          <w:sz w:val="36"/>
          <w:szCs w:val="36"/>
        </w:rPr>
        <w:t> 5 hours 0 minutes</w:t>
      </w:r>
      <w:r w:rsidRPr="001F6FF6">
        <w:rPr>
          <w:sz w:val="36"/>
          <w:szCs w:val="36"/>
        </w:rPr>
        <w:br/>
        <w:t>by Amir Tsarfati and Barry Stagner</w:t>
      </w:r>
      <w:r>
        <w:rPr>
          <w:sz w:val="36"/>
          <w:szCs w:val="36"/>
        </w:rPr>
        <w:t xml:space="preserve">, </w:t>
      </w:r>
      <w:r w:rsidRPr="001F6FF6">
        <w:rPr>
          <w:sz w:val="36"/>
          <w:szCs w:val="36"/>
        </w:rPr>
        <w:t>read by Amir Tsarfati</w:t>
      </w:r>
    </w:p>
    <w:p w14:paraId="0F40BC31" w14:textId="160BC46B" w:rsidR="00B90C7E" w:rsidRDefault="004C7E7A" w:rsidP="004C7E7A">
      <w:pPr>
        <w:spacing w:line="240" w:lineRule="auto"/>
        <w:rPr>
          <w:sz w:val="36"/>
          <w:szCs w:val="36"/>
        </w:rPr>
      </w:pPr>
      <w:r w:rsidRPr="001F6FF6">
        <w:rPr>
          <w:sz w:val="36"/>
          <w:szCs w:val="36"/>
        </w:rPr>
        <w:t xml:space="preserve">"The study of Bible prophecy can seem complicated or controversial, yet Christians still long to understand what God's Word reveals about the future. Whenever authors Amir Tsarfati and Barry Stagner teach </w:t>
      </w:r>
      <w:proofErr w:type="gramStart"/>
      <w:r w:rsidRPr="001F6FF6">
        <w:rPr>
          <w:sz w:val="36"/>
          <w:szCs w:val="36"/>
        </w:rPr>
        <w:t>on</w:t>
      </w:r>
      <w:proofErr w:type="gramEnd"/>
      <w:r w:rsidRPr="001F6FF6">
        <w:rPr>
          <w:sz w:val="36"/>
          <w:szCs w:val="36"/>
        </w:rPr>
        <w:t xml:space="preserve"> the end times, the most popular part of their ministry is the question-and-answer session, revealing the church's great hunger to know more about the last days. In Bible Prophecy: The Essentials, Amir and Barry pool their knowledge to answer some of their </w:t>
      </w:r>
      <w:proofErr w:type="gramStart"/>
      <w:r w:rsidRPr="001F6FF6">
        <w:rPr>
          <w:sz w:val="36"/>
          <w:szCs w:val="36"/>
        </w:rPr>
        <w:t>most commonly asked</w:t>
      </w:r>
      <w:proofErr w:type="gramEnd"/>
      <w:r w:rsidRPr="001F6FF6">
        <w:rPr>
          <w:sz w:val="36"/>
          <w:szCs w:val="36"/>
        </w:rPr>
        <w:t xml:space="preserve"> questions. Through succinct, Scripture-focused teachings, Amir and Barry address the biggest themes of Bible prophecy. When studied with wisdom and </w:t>
      </w:r>
      <w:r w:rsidRPr="001F6FF6">
        <w:rPr>
          <w:sz w:val="36"/>
          <w:szCs w:val="36"/>
        </w:rPr>
        <w:lastRenderedPageBreak/>
        <w:t>discernment, God's Word provides all you need to know about what is to come. Amir and Barry's thoughtful, informative, and user-friendly book is a resource you'll return to again and again as you seek to prayerfully grow in your understanding of Bible prophecy." — From publisher. Unrated. Commercial audiobook. 2023.</w:t>
      </w:r>
    </w:p>
    <w:p w14:paraId="66EC5375" w14:textId="77777777" w:rsidR="00F372C3" w:rsidRDefault="00F372C3" w:rsidP="00F25B8D">
      <w:pPr>
        <w:spacing w:line="240" w:lineRule="auto"/>
        <w:rPr>
          <w:sz w:val="36"/>
          <w:szCs w:val="36"/>
        </w:rPr>
      </w:pPr>
    </w:p>
    <w:p w14:paraId="41121AF8" w14:textId="155E8A4C" w:rsidR="00F25B8D" w:rsidRDefault="00F25B8D" w:rsidP="00F25B8D">
      <w:pPr>
        <w:spacing w:line="240" w:lineRule="auto"/>
        <w:rPr>
          <w:sz w:val="36"/>
          <w:szCs w:val="36"/>
        </w:rPr>
      </w:pPr>
      <w:r w:rsidRPr="006731A4">
        <w:rPr>
          <w:b/>
          <w:bCs/>
          <w:sz w:val="36"/>
          <w:szCs w:val="36"/>
        </w:rPr>
        <w:t>Jesus Calling</w:t>
      </w:r>
      <w:r w:rsidRPr="006731A4">
        <w:rPr>
          <w:b/>
          <w:bCs/>
          <w:sz w:val="36"/>
          <w:szCs w:val="36"/>
        </w:rPr>
        <w:br/>
        <w:t>DB136246</w:t>
      </w:r>
      <w:r w:rsidRPr="001F6FF6">
        <w:rPr>
          <w:sz w:val="36"/>
          <w:szCs w:val="36"/>
        </w:rPr>
        <w:t> 13 hours 54 minutes</w:t>
      </w:r>
      <w:r w:rsidRPr="001F6FF6">
        <w:rPr>
          <w:sz w:val="36"/>
          <w:szCs w:val="36"/>
        </w:rPr>
        <w:br/>
        <w:t>by Sarah Young</w:t>
      </w:r>
      <w:r>
        <w:rPr>
          <w:sz w:val="36"/>
          <w:szCs w:val="36"/>
        </w:rPr>
        <w:t xml:space="preserve">, </w:t>
      </w:r>
      <w:r w:rsidRPr="001F6FF6">
        <w:rPr>
          <w:sz w:val="36"/>
          <w:szCs w:val="36"/>
        </w:rPr>
        <w:t>read by Bill Russell</w:t>
      </w:r>
    </w:p>
    <w:p w14:paraId="6EA16E70" w14:textId="134AA525" w:rsidR="00F25B8D" w:rsidRDefault="00F25B8D" w:rsidP="00F25B8D">
      <w:pPr>
        <w:spacing w:line="240" w:lineRule="auto"/>
        <w:rPr>
          <w:sz w:val="36"/>
          <w:szCs w:val="36"/>
        </w:rPr>
      </w:pPr>
      <w:r w:rsidRPr="001F6FF6">
        <w:rPr>
          <w:sz w:val="36"/>
          <w:szCs w:val="36"/>
        </w:rPr>
        <w:t>"These writings are based on Jesus' own words of hope, guidance, and peace within Scripture — penned by one who loves Him and reveres His word. These much-loved devotions will help you look forward to your time with the Lord and experience a deeper relationship with Jesus as you savor the presence of the One who understands you perfectly and loves you forever. Be drawn into the Savior's peaceful presence daily with this beautifully recorded audio devotional. Featuring multi-voice narration and musical scoring, these powerful daily words of inspiration will strengthen listeners' spiritual lives. Also includes full scripture readings for each day in addition to guided reflection and prayer thoughts." — From publisher. Unrated. Commercial audiobook. 2016.</w:t>
      </w:r>
    </w:p>
    <w:p w14:paraId="0DE70A68" w14:textId="77777777" w:rsidR="00F024C7" w:rsidRPr="001F6FF6" w:rsidRDefault="00F024C7" w:rsidP="00F25B8D">
      <w:pPr>
        <w:spacing w:line="240" w:lineRule="auto"/>
        <w:rPr>
          <w:sz w:val="36"/>
          <w:szCs w:val="36"/>
        </w:rPr>
      </w:pPr>
    </w:p>
    <w:p w14:paraId="038B5D02" w14:textId="5FD63C62" w:rsidR="00B31811" w:rsidRPr="00AD2AE0" w:rsidRDefault="00B31811" w:rsidP="00B31811">
      <w:pPr>
        <w:rPr>
          <w:b/>
          <w:bCs/>
          <w:sz w:val="44"/>
          <w:szCs w:val="44"/>
          <w:u w:val="single"/>
        </w:rPr>
      </w:pPr>
      <w:r w:rsidRPr="00AD2AE0">
        <w:rPr>
          <w:b/>
          <w:bCs/>
          <w:sz w:val="44"/>
          <w:szCs w:val="44"/>
          <w:u w:val="single"/>
        </w:rPr>
        <w:t>Science</w:t>
      </w:r>
    </w:p>
    <w:p w14:paraId="3ED5A898" w14:textId="77777777" w:rsidR="005362AD" w:rsidRDefault="005362AD" w:rsidP="005362AD">
      <w:pPr>
        <w:spacing w:after="0" w:line="240" w:lineRule="auto"/>
        <w:rPr>
          <w:sz w:val="36"/>
          <w:szCs w:val="36"/>
        </w:rPr>
      </w:pPr>
      <w:r w:rsidRPr="006731A4">
        <w:rPr>
          <w:b/>
          <w:bCs/>
          <w:sz w:val="36"/>
          <w:szCs w:val="36"/>
        </w:rPr>
        <w:t>True Color: The Strange and Spectacular Quest to Define Color, from Azure to Zinc Pink</w:t>
      </w:r>
      <w:r w:rsidRPr="006731A4">
        <w:rPr>
          <w:b/>
          <w:bCs/>
          <w:sz w:val="36"/>
          <w:szCs w:val="36"/>
        </w:rPr>
        <w:br/>
        <w:t>DB136300 </w:t>
      </w:r>
      <w:r w:rsidRPr="001F6FF6">
        <w:rPr>
          <w:sz w:val="36"/>
          <w:szCs w:val="36"/>
        </w:rPr>
        <w:t>9 hours 26 minutes</w:t>
      </w:r>
      <w:r w:rsidRPr="001F6FF6">
        <w:rPr>
          <w:sz w:val="36"/>
          <w:szCs w:val="36"/>
        </w:rPr>
        <w:br/>
        <w:t>by Kory Stamper</w:t>
      </w:r>
      <w:r>
        <w:rPr>
          <w:sz w:val="36"/>
          <w:szCs w:val="36"/>
        </w:rPr>
        <w:t xml:space="preserve">, </w:t>
      </w:r>
      <w:r w:rsidRPr="001F6FF6">
        <w:rPr>
          <w:sz w:val="36"/>
          <w:szCs w:val="36"/>
        </w:rPr>
        <w:t>read by Kory Stamper</w:t>
      </w:r>
    </w:p>
    <w:p w14:paraId="25B1ACE2" w14:textId="77777777" w:rsidR="005362AD" w:rsidRDefault="005362AD" w:rsidP="005362AD">
      <w:pPr>
        <w:spacing w:after="0" w:line="240" w:lineRule="auto"/>
        <w:rPr>
          <w:sz w:val="36"/>
          <w:szCs w:val="36"/>
        </w:rPr>
      </w:pPr>
      <w:r w:rsidRPr="001F6FF6">
        <w:rPr>
          <w:sz w:val="36"/>
          <w:szCs w:val="36"/>
        </w:rPr>
        <w:br/>
        <w:t>"An irresistibly wry, culturally rich exploration of color and how it shapes our world — from the leading lexicographer of our time." — From publisher. Unrated. Commercial audiobook. 2026.</w:t>
      </w:r>
    </w:p>
    <w:p w14:paraId="51BD2551" w14:textId="5E821111" w:rsidR="00757CA4" w:rsidRDefault="00757CA4" w:rsidP="00757CA4">
      <w:pPr>
        <w:spacing w:after="0" w:line="240" w:lineRule="auto"/>
        <w:rPr>
          <w:sz w:val="36"/>
          <w:szCs w:val="36"/>
        </w:rPr>
      </w:pPr>
    </w:p>
    <w:p w14:paraId="08793FB1" w14:textId="77777777" w:rsidR="00A07577" w:rsidRDefault="00A07577" w:rsidP="002F63D5">
      <w:pPr>
        <w:rPr>
          <w:b/>
          <w:bCs/>
        </w:rPr>
      </w:pPr>
    </w:p>
    <w:p w14:paraId="510F9F73" w14:textId="77777777" w:rsidR="00174252" w:rsidRDefault="00174252" w:rsidP="00174252">
      <w:pPr>
        <w:spacing w:after="0" w:line="240" w:lineRule="auto"/>
        <w:rPr>
          <w:sz w:val="36"/>
          <w:szCs w:val="36"/>
        </w:rPr>
      </w:pPr>
      <w:r w:rsidRPr="006731A4">
        <w:rPr>
          <w:b/>
          <w:bCs/>
          <w:sz w:val="36"/>
          <w:szCs w:val="36"/>
        </w:rPr>
        <w:lastRenderedPageBreak/>
        <w:t>Just Visiting This Planet: Merlin's Tour of the Universe</w:t>
      </w:r>
      <w:r w:rsidRPr="006731A4">
        <w:rPr>
          <w:b/>
          <w:bCs/>
          <w:sz w:val="36"/>
          <w:szCs w:val="36"/>
        </w:rPr>
        <w:br/>
        <w:t>DB135179</w:t>
      </w:r>
      <w:r w:rsidRPr="001F6FF6">
        <w:rPr>
          <w:sz w:val="36"/>
          <w:szCs w:val="36"/>
        </w:rPr>
        <w:t> 5 hours 38 minutes</w:t>
      </w:r>
      <w:r w:rsidRPr="001F6FF6">
        <w:rPr>
          <w:sz w:val="36"/>
          <w:szCs w:val="36"/>
        </w:rPr>
        <w:br/>
        <w:t>by Neil deGrasse Tyson</w:t>
      </w:r>
      <w:r>
        <w:rPr>
          <w:sz w:val="36"/>
          <w:szCs w:val="36"/>
        </w:rPr>
        <w:t xml:space="preserve">, </w:t>
      </w:r>
      <w:r w:rsidRPr="001F6FF6">
        <w:rPr>
          <w:sz w:val="36"/>
          <w:szCs w:val="36"/>
        </w:rPr>
        <w:t>read by Lauren Fortgang</w:t>
      </w:r>
    </w:p>
    <w:p w14:paraId="5F64CD9A" w14:textId="77777777" w:rsidR="00174252" w:rsidRPr="001F6FF6" w:rsidRDefault="00174252" w:rsidP="00174252">
      <w:pPr>
        <w:spacing w:after="0" w:line="240" w:lineRule="auto"/>
        <w:rPr>
          <w:sz w:val="36"/>
          <w:szCs w:val="36"/>
        </w:rPr>
      </w:pPr>
      <w:r w:rsidRPr="001F6FF6">
        <w:rPr>
          <w:sz w:val="36"/>
          <w:szCs w:val="36"/>
        </w:rPr>
        <w:br/>
        <w:t xml:space="preserve">"In this companion volume to Merlin's Tour of the Universe, we visit again with Merlin, a timeless space traveler from Planet </w:t>
      </w:r>
      <w:proofErr w:type="spellStart"/>
      <w:r w:rsidRPr="001F6FF6">
        <w:rPr>
          <w:sz w:val="36"/>
          <w:szCs w:val="36"/>
        </w:rPr>
        <w:t>Omniscia</w:t>
      </w:r>
      <w:proofErr w:type="spellEnd"/>
      <w:r w:rsidRPr="001F6FF6">
        <w:rPr>
          <w:sz w:val="36"/>
          <w:szCs w:val="36"/>
        </w:rPr>
        <w:t xml:space="preserve">, who answers a collection of imaginative questions about the cosmos from curious stargazers. Whether waxing poetic about Earth and its environs, the Sun and its stellar siblings, the world of light, physical laws, or galaxies near and far, Merlin's remarks are engaging, humorous, and clear as a starry night sky. Merlin tackles such conundrums </w:t>
      </w:r>
      <w:proofErr w:type="gramStart"/>
      <w:r w:rsidRPr="001F6FF6">
        <w:rPr>
          <w:sz w:val="36"/>
          <w:szCs w:val="36"/>
        </w:rPr>
        <w:t>as: —</w:t>
      </w:r>
      <w:proofErr w:type="gramEnd"/>
      <w:r w:rsidRPr="001F6FF6">
        <w:rPr>
          <w:sz w:val="36"/>
          <w:szCs w:val="36"/>
        </w:rPr>
        <w:t xml:space="preserve"> If aliens exploded Earth's moon, what effect would it have on us? — Are black holes </w:t>
      </w:r>
      <w:proofErr w:type="gramStart"/>
      <w:r w:rsidRPr="001F6FF6">
        <w:rPr>
          <w:sz w:val="36"/>
          <w:szCs w:val="36"/>
        </w:rPr>
        <w:t>gathering matter</w:t>
      </w:r>
      <w:proofErr w:type="gramEnd"/>
      <w:r w:rsidRPr="001F6FF6">
        <w:rPr>
          <w:sz w:val="36"/>
          <w:szCs w:val="36"/>
        </w:rPr>
        <w:t xml:space="preserve"> in preparation for another Big Bang in another time and dimension? — Why does the Moon look bigger on the horizon? Lively and entertaining, Just Visiting This Planet is an indispensable guidebook to the universe." — From publisher. Unrated. Commercial audiobook. 2025.</w:t>
      </w:r>
    </w:p>
    <w:p w14:paraId="74DB5573" w14:textId="77777777" w:rsidR="006744A6" w:rsidRDefault="006744A6"/>
    <w:p w14:paraId="1FCF3EA6" w14:textId="77777777" w:rsidR="00DF46B1" w:rsidRDefault="00DF46B1"/>
    <w:p w14:paraId="48F595C2" w14:textId="77777777" w:rsidR="00DF46B1" w:rsidRDefault="00DF46B1"/>
    <w:p w14:paraId="7E196D91" w14:textId="77777777" w:rsidR="00EF0E9F" w:rsidRDefault="00EF0E9F"/>
    <w:p w14:paraId="19DFBCE7" w14:textId="77777777" w:rsidR="002F7EB7" w:rsidRDefault="002F7EB7"/>
    <w:p w14:paraId="486F07D2" w14:textId="77777777" w:rsidR="002F7EB7" w:rsidRDefault="002F7EB7"/>
    <w:p w14:paraId="21A5EA85" w14:textId="77777777" w:rsidR="002F7EB7" w:rsidRDefault="002F7EB7"/>
    <w:p w14:paraId="50900AC6" w14:textId="77777777" w:rsidR="002F7EB7" w:rsidRDefault="002F7EB7"/>
    <w:p w14:paraId="5A1EE7DB" w14:textId="77777777" w:rsidR="002F7EB7" w:rsidRDefault="002F7EB7"/>
    <w:p w14:paraId="0C59C784" w14:textId="77777777" w:rsidR="00483582" w:rsidRDefault="00483582"/>
    <w:p w14:paraId="3E7F9A02" w14:textId="77777777" w:rsidR="00483582" w:rsidRDefault="00483582"/>
    <w:p w14:paraId="0FCB4036" w14:textId="77777777" w:rsidR="00483582" w:rsidRDefault="00483582"/>
    <w:p w14:paraId="3FC004EC" w14:textId="77777777" w:rsidR="00483582" w:rsidRDefault="00483582"/>
    <w:p w14:paraId="6EC78C3F" w14:textId="77777777" w:rsidR="00483582" w:rsidRDefault="00483582"/>
    <w:p w14:paraId="06908DEB" w14:textId="77777777" w:rsidR="00483582" w:rsidRDefault="00483582"/>
    <w:p w14:paraId="7837F0DE" w14:textId="77777777" w:rsidR="00547807" w:rsidRPr="00547807" w:rsidRDefault="00547807" w:rsidP="00547807">
      <w:pPr>
        <w:shd w:val="clear" w:color="auto" w:fill="FFFFFF"/>
        <w:spacing w:before="100" w:beforeAutospacing="1" w:after="100" w:afterAutospacing="1" w:line="240" w:lineRule="auto"/>
        <w:rPr>
          <w:rFonts w:eastAsia="Times New Roman"/>
          <w:color w:val="333333"/>
          <w:kern w:val="0"/>
          <w:sz w:val="56"/>
          <w:szCs w:val="56"/>
          <w14:ligatures w14:val="none"/>
        </w:rPr>
      </w:pPr>
      <w:r w:rsidRPr="00547807">
        <w:rPr>
          <w:b/>
          <w:sz w:val="56"/>
          <w:szCs w:val="56"/>
        </w:rPr>
        <w:lastRenderedPageBreak/>
        <w:t xml:space="preserve">Selections From Talking Book Topics </w:t>
      </w:r>
    </w:p>
    <w:p w14:paraId="15207F32" w14:textId="69FE684A" w:rsidR="00547807" w:rsidRPr="00547807" w:rsidRDefault="00413CF1" w:rsidP="00547807">
      <w:pPr>
        <w:rPr>
          <w:b/>
          <w:sz w:val="56"/>
          <w:szCs w:val="56"/>
        </w:rPr>
      </w:pPr>
      <w:r>
        <w:rPr>
          <w:b/>
          <w:sz w:val="56"/>
          <w:szCs w:val="56"/>
        </w:rPr>
        <w:t>July</w:t>
      </w:r>
      <w:r w:rsidR="00547807" w:rsidRPr="00547807">
        <w:rPr>
          <w:b/>
          <w:sz w:val="56"/>
          <w:szCs w:val="56"/>
        </w:rPr>
        <w:t>–</w:t>
      </w:r>
      <w:r>
        <w:rPr>
          <w:b/>
          <w:sz w:val="56"/>
          <w:szCs w:val="56"/>
        </w:rPr>
        <w:t>August</w:t>
      </w:r>
      <w:r w:rsidR="00547807" w:rsidRPr="00547807">
        <w:rPr>
          <w:b/>
          <w:sz w:val="56"/>
          <w:szCs w:val="56"/>
        </w:rPr>
        <w:t xml:space="preserve"> 202</w:t>
      </w:r>
      <w:r w:rsidR="00556FA8">
        <w:rPr>
          <w:b/>
          <w:sz w:val="56"/>
          <w:szCs w:val="56"/>
        </w:rPr>
        <w:t>6</w:t>
      </w:r>
      <w:r w:rsidR="00547807" w:rsidRPr="00547807">
        <w:rPr>
          <w:b/>
          <w:sz w:val="56"/>
          <w:szCs w:val="56"/>
        </w:rPr>
        <w:t xml:space="preserve"> </w:t>
      </w:r>
    </w:p>
    <w:p w14:paraId="1ABC4F19" w14:textId="77777777" w:rsidR="00547807" w:rsidRPr="00547807" w:rsidRDefault="00547807" w:rsidP="00547807">
      <w:pPr>
        <w:rPr>
          <w:b/>
          <w:sz w:val="18"/>
          <w:szCs w:val="20"/>
        </w:rPr>
      </w:pPr>
    </w:p>
    <w:p w14:paraId="453332D2" w14:textId="77777777" w:rsidR="00547807" w:rsidRPr="00547807" w:rsidRDefault="00547807" w:rsidP="00547807">
      <w:pPr>
        <w:rPr>
          <w:b/>
          <w:sz w:val="18"/>
          <w:szCs w:val="20"/>
        </w:rPr>
      </w:pPr>
    </w:p>
    <w:p w14:paraId="583179BB" w14:textId="77777777" w:rsidR="00547807" w:rsidRPr="00547807" w:rsidRDefault="00547807" w:rsidP="00547807">
      <w:pPr>
        <w:spacing w:line="276" w:lineRule="auto"/>
        <w:rPr>
          <w:b/>
          <w:sz w:val="40"/>
          <w:szCs w:val="40"/>
        </w:rPr>
      </w:pPr>
      <w:r w:rsidRPr="00547807">
        <w:rPr>
          <w:b/>
          <w:sz w:val="40"/>
          <w:szCs w:val="40"/>
        </w:rPr>
        <w:t>Name___________________________________________</w:t>
      </w:r>
    </w:p>
    <w:p w14:paraId="7D17D3CC" w14:textId="77777777" w:rsidR="00547807" w:rsidRPr="00547807" w:rsidRDefault="00547807" w:rsidP="00547807">
      <w:pPr>
        <w:spacing w:line="276" w:lineRule="auto"/>
        <w:rPr>
          <w:b/>
          <w:sz w:val="40"/>
          <w:szCs w:val="40"/>
        </w:rPr>
      </w:pPr>
    </w:p>
    <w:p w14:paraId="16252349" w14:textId="77777777" w:rsidR="00547807" w:rsidRPr="00547807" w:rsidRDefault="00547807" w:rsidP="00547807">
      <w:pPr>
        <w:spacing w:line="276" w:lineRule="auto"/>
        <w:rPr>
          <w:b/>
          <w:sz w:val="40"/>
          <w:szCs w:val="40"/>
        </w:rPr>
      </w:pPr>
      <w:r w:rsidRPr="00547807">
        <w:rPr>
          <w:b/>
          <w:sz w:val="40"/>
          <w:szCs w:val="40"/>
        </w:rPr>
        <w:t>Address_________________________________________</w:t>
      </w:r>
    </w:p>
    <w:p w14:paraId="29C769D5" w14:textId="77777777" w:rsidR="00547807" w:rsidRPr="00547807" w:rsidRDefault="00547807" w:rsidP="00547807">
      <w:pPr>
        <w:spacing w:line="276" w:lineRule="auto"/>
        <w:rPr>
          <w:b/>
          <w:sz w:val="40"/>
          <w:szCs w:val="40"/>
        </w:rPr>
      </w:pPr>
    </w:p>
    <w:p w14:paraId="6233E0B3" w14:textId="77777777" w:rsidR="00547807" w:rsidRPr="00547807" w:rsidRDefault="00547807" w:rsidP="00547807">
      <w:pPr>
        <w:spacing w:line="276" w:lineRule="auto"/>
        <w:rPr>
          <w:b/>
          <w:sz w:val="40"/>
          <w:szCs w:val="40"/>
        </w:rPr>
      </w:pPr>
      <w:r w:rsidRPr="00547807">
        <w:rPr>
          <w:b/>
          <w:sz w:val="40"/>
          <w:szCs w:val="40"/>
        </w:rPr>
        <w:t>City_____________________________________________</w:t>
      </w:r>
    </w:p>
    <w:p w14:paraId="7B402870" w14:textId="77777777" w:rsidR="00547807" w:rsidRPr="00547807" w:rsidRDefault="00547807" w:rsidP="00547807">
      <w:pPr>
        <w:spacing w:line="276" w:lineRule="auto"/>
        <w:rPr>
          <w:b/>
          <w:sz w:val="40"/>
          <w:szCs w:val="40"/>
        </w:rPr>
      </w:pPr>
    </w:p>
    <w:p w14:paraId="675C42BA" w14:textId="77777777" w:rsidR="00547807" w:rsidRPr="00547807" w:rsidRDefault="00547807" w:rsidP="00547807">
      <w:pPr>
        <w:spacing w:line="276" w:lineRule="auto"/>
        <w:rPr>
          <w:b/>
          <w:sz w:val="40"/>
          <w:szCs w:val="40"/>
        </w:rPr>
      </w:pPr>
      <w:r w:rsidRPr="00547807">
        <w:rPr>
          <w:b/>
          <w:sz w:val="40"/>
          <w:szCs w:val="40"/>
        </w:rPr>
        <w:t>State _____________________     Zip ________________</w:t>
      </w:r>
    </w:p>
    <w:p w14:paraId="5978C517" w14:textId="77777777" w:rsidR="00547807" w:rsidRPr="00547807" w:rsidRDefault="00547807" w:rsidP="00547807">
      <w:pPr>
        <w:rPr>
          <w:b/>
        </w:rPr>
      </w:pPr>
    </w:p>
    <w:p w14:paraId="092DF64D" w14:textId="77777777" w:rsidR="00547807" w:rsidRPr="00547807" w:rsidRDefault="00547807" w:rsidP="00547807">
      <w:pPr>
        <w:rPr>
          <w:b/>
          <w:sz w:val="40"/>
          <w:szCs w:val="40"/>
        </w:rPr>
      </w:pPr>
      <w:r w:rsidRPr="00547807">
        <w:rPr>
          <w:b/>
          <w:sz w:val="40"/>
          <w:szCs w:val="40"/>
        </w:rPr>
        <w:t>For Postage-Free Mailing</w:t>
      </w:r>
    </w:p>
    <w:p w14:paraId="434E8D83" w14:textId="77777777" w:rsidR="00547807" w:rsidRPr="00547807" w:rsidRDefault="00547807" w:rsidP="00547807">
      <w:pPr>
        <w:rPr>
          <w:b/>
          <w:sz w:val="40"/>
          <w:szCs w:val="40"/>
        </w:rPr>
      </w:pPr>
      <w:r w:rsidRPr="00547807">
        <w:rPr>
          <w:b/>
          <w:sz w:val="40"/>
          <w:szCs w:val="40"/>
        </w:rPr>
        <w:t>1. Complete the order form and enclose it in an envelope.</w:t>
      </w:r>
    </w:p>
    <w:p w14:paraId="3797B481" w14:textId="77777777" w:rsidR="00547807" w:rsidRPr="00547807" w:rsidRDefault="00547807" w:rsidP="00547807">
      <w:pPr>
        <w:rPr>
          <w:b/>
          <w:sz w:val="40"/>
          <w:szCs w:val="40"/>
        </w:rPr>
      </w:pPr>
      <w:r w:rsidRPr="00547807">
        <w:rPr>
          <w:b/>
          <w:sz w:val="40"/>
          <w:szCs w:val="40"/>
        </w:rPr>
        <w:t>2. Do not seal the envelope. Tuck the flap in.</w:t>
      </w:r>
    </w:p>
    <w:p w14:paraId="51F49181" w14:textId="77777777" w:rsidR="00547807" w:rsidRPr="00547807" w:rsidRDefault="00547807" w:rsidP="00547807">
      <w:pPr>
        <w:rPr>
          <w:b/>
          <w:sz w:val="40"/>
          <w:szCs w:val="40"/>
        </w:rPr>
      </w:pPr>
      <w:r w:rsidRPr="00547807">
        <w:rPr>
          <w:b/>
          <w:sz w:val="40"/>
          <w:szCs w:val="40"/>
        </w:rPr>
        <w:t>3. Address envelope to your local cooperating library.</w:t>
      </w:r>
    </w:p>
    <w:p w14:paraId="2E7ED722" w14:textId="77777777" w:rsidR="00547807" w:rsidRPr="00547807" w:rsidRDefault="00547807" w:rsidP="00547807">
      <w:pPr>
        <w:rPr>
          <w:b/>
          <w:sz w:val="40"/>
          <w:szCs w:val="40"/>
        </w:rPr>
      </w:pPr>
      <w:r w:rsidRPr="00547807">
        <w:rPr>
          <w:b/>
          <w:sz w:val="40"/>
          <w:szCs w:val="40"/>
        </w:rPr>
        <w:t>4. In the place of a stamp, write “Free Matter for the Blind or Handicapped.”</w:t>
      </w:r>
    </w:p>
    <w:p w14:paraId="531001F3" w14:textId="77777777" w:rsidR="00547807" w:rsidRPr="00547807" w:rsidRDefault="00547807" w:rsidP="00547807">
      <w:pPr>
        <w:rPr>
          <w:b/>
          <w:sz w:val="40"/>
          <w:szCs w:val="40"/>
        </w:rPr>
      </w:pPr>
    </w:p>
    <w:p w14:paraId="41107152" w14:textId="77777777" w:rsidR="00547807" w:rsidRDefault="00547807" w:rsidP="00547807">
      <w:pPr>
        <w:jc w:val="center"/>
        <w:rPr>
          <w:b/>
          <w:i/>
          <w:iCs/>
          <w:sz w:val="40"/>
          <w:szCs w:val="40"/>
          <w:u w:val="single"/>
        </w:rPr>
      </w:pPr>
      <w:r w:rsidRPr="00547807">
        <w:rPr>
          <w:b/>
          <w:i/>
          <w:iCs/>
          <w:sz w:val="40"/>
          <w:szCs w:val="40"/>
          <w:u w:val="single"/>
        </w:rPr>
        <w:t>Please Tear Out Page and Circle Choices on Back</w:t>
      </w:r>
    </w:p>
    <w:p w14:paraId="33A6A680" w14:textId="77777777" w:rsidR="0048367C" w:rsidRDefault="0048367C" w:rsidP="00547807">
      <w:pPr>
        <w:jc w:val="center"/>
        <w:rPr>
          <w:b/>
          <w:i/>
          <w:iCs/>
          <w:sz w:val="40"/>
          <w:szCs w:val="40"/>
          <w:u w:val="single"/>
        </w:rPr>
      </w:pPr>
    </w:p>
    <w:p w14:paraId="2852EDC5" w14:textId="77777777" w:rsidR="0048367C" w:rsidRDefault="0048367C" w:rsidP="00547807">
      <w:pPr>
        <w:jc w:val="center"/>
        <w:rPr>
          <w:b/>
          <w:i/>
          <w:iCs/>
          <w:sz w:val="40"/>
          <w:szCs w:val="40"/>
          <w:u w:val="single"/>
        </w:rPr>
      </w:pPr>
    </w:p>
    <w:p w14:paraId="4906DF4B" w14:textId="77777777" w:rsidR="00AD2D6E" w:rsidRDefault="00AD2D6E" w:rsidP="00547807">
      <w:pPr>
        <w:jc w:val="center"/>
        <w:rPr>
          <w:b/>
          <w:i/>
          <w:iCs/>
          <w:sz w:val="40"/>
          <w:szCs w:val="40"/>
          <w:u w:val="single"/>
        </w:rPr>
      </w:pPr>
    </w:p>
    <w:p w14:paraId="206353CB" w14:textId="77777777" w:rsidR="00B2540B" w:rsidRDefault="00B2540B" w:rsidP="00B2540B">
      <w:pPr>
        <w:rPr>
          <w:b/>
          <w:sz w:val="44"/>
          <w:szCs w:val="44"/>
          <w:u w:val="single"/>
        </w:rPr>
        <w:sectPr w:rsidR="00B2540B" w:rsidSect="00547807">
          <w:pgSz w:w="12240" w:h="15840"/>
          <w:pgMar w:top="432" w:right="720" w:bottom="432" w:left="720" w:header="720" w:footer="720" w:gutter="0"/>
          <w:cols w:space="720"/>
          <w:docGrid w:linePitch="360"/>
        </w:sectPr>
      </w:pPr>
    </w:p>
    <w:p w14:paraId="2A30E4D0" w14:textId="77777777" w:rsidR="00B2540B" w:rsidRPr="00B2540B" w:rsidRDefault="00B2540B" w:rsidP="00B2540B">
      <w:pPr>
        <w:rPr>
          <w:b/>
          <w:sz w:val="44"/>
          <w:szCs w:val="44"/>
          <w:u w:val="single"/>
        </w:rPr>
      </w:pPr>
      <w:r w:rsidRPr="00B2540B">
        <w:rPr>
          <w:b/>
          <w:sz w:val="44"/>
          <w:szCs w:val="44"/>
          <w:u w:val="single"/>
        </w:rPr>
        <w:t xml:space="preserve">Biography                                           </w:t>
      </w:r>
    </w:p>
    <w:p w14:paraId="30C6D6A1" w14:textId="15783907" w:rsidR="00B2540B" w:rsidRPr="00FC5911" w:rsidRDefault="00B2540B" w:rsidP="00B2540B">
      <w:pPr>
        <w:rPr>
          <w:b/>
          <w:sz w:val="36"/>
          <w:szCs w:val="36"/>
        </w:rPr>
      </w:pPr>
      <w:r w:rsidRPr="00B2540B">
        <w:rPr>
          <w:b/>
          <w:sz w:val="36"/>
          <w:szCs w:val="36"/>
        </w:rPr>
        <w:t xml:space="preserve"> </w:t>
      </w:r>
      <w:r w:rsidR="00ED0CAF" w:rsidRPr="00FC5911">
        <w:rPr>
          <w:b/>
          <w:bCs/>
          <w:sz w:val="36"/>
          <w:szCs w:val="36"/>
        </w:rPr>
        <w:t>DB</w:t>
      </w:r>
      <w:r w:rsidR="001C562B" w:rsidRPr="001C6261">
        <w:rPr>
          <w:b/>
          <w:bCs/>
          <w:sz w:val="36"/>
          <w:szCs w:val="36"/>
        </w:rPr>
        <w:t>135837</w:t>
      </w:r>
    </w:p>
    <w:p w14:paraId="5724BAE0" w14:textId="03D40352" w:rsidR="00B2540B" w:rsidRPr="00DB693C" w:rsidRDefault="00B2540B" w:rsidP="00B2540B">
      <w:pPr>
        <w:rPr>
          <w:b/>
          <w:bCs/>
          <w:sz w:val="36"/>
          <w:szCs w:val="36"/>
        </w:rPr>
      </w:pPr>
      <w:r w:rsidRPr="00B2540B">
        <w:rPr>
          <w:b/>
          <w:sz w:val="36"/>
          <w:szCs w:val="36"/>
        </w:rPr>
        <w:t xml:space="preserve"> </w:t>
      </w:r>
      <w:r w:rsidR="001F45B1" w:rsidRPr="00FC5911">
        <w:rPr>
          <w:b/>
          <w:bCs/>
          <w:sz w:val="36"/>
          <w:szCs w:val="36"/>
        </w:rPr>
        <w:t>DB</w:t>
      </w:r>
      <w:r w:rsidR="00203339" w:rsidRPr="001C6261">
        <w:rPr>
          <w:b/>
          <w:bCs/>
          <w:sz w:val="36"/>
          <w:szCs w:val="36"/>
        </w:rPr>
        <w:t>134870</w:t>
      </w:r>
    </w:p>
    <w:p w14:paraId="4A56C93E" w14:textId="46801920" w:rsidR="00694495" w:rsidRPr="00FC5911" w:rsidRDefault="00694495" w:rsidP="00B2540B">
      <w:pPr>
        <w:rPr>
          <w:b/>
          <w:sz w:val="36"/>
          <w:szCs w:val="36"/>
        </w:rPr>
      </w:pPr>
      <w:r>
        <w:rPr>
          <w:b/>
          <w:bCs/>
          <w:sz w:val="36"/>
          <w:szCs w:val="36"/>
        </w:rPr>
        <w:t xml:space="preserve"> </w:t>
      </w:r>
      <w:r w:rsidR="000E2031" w:rsidRPr="000E2031">
        <w:rPr>
          <w:b/>
          <w:bCs/>
          <w:sz w:val="36"/>
          <w:szCs w:val="36"/>
        </w:rPr>
        <w:t>DB</w:t>
      </w:r>
      <w:r w:rsidR="00A50B0A" w:rsidRPr="001C6261">
        <w:rPr>
          <w:b/>
          <w:bCs/>
          <w:sz w:val="36"/>
          <w:szCs w:val="36"/>
        </w:rPr>
        <w:t>136239</w:t>
      </w:r>
    </w:p>
    <w:p w14:paraId="2DC55B1C" w14:textId="19261C6E" w:rsidR="00B2540B" w:rsidRPr="00FC5911" w:rsidRDefault="00B2540B" w:rsidP="00B2540B">
      <w:pPr>
        <w:rPr>
          <w:b/>
          <w:bCs/>
          <w:sz w:val="36"/>
          <w:szCs w:val="36"/>
        </w:rPr>
      </w:pPr>
      <w:r w:rsidRPr="00B2540B">
        <w:rPr>
          <w:b/>
          <w:sz w:val="36"/>
          <w:szCs w:val="36"/>
        </w:rPr>
        <w:t xml:space="preserve"> </w:t>
      </w:r>
      <w:r w:rsidR="005F7FAD" w:rsidRPr="005F7FAD">
        <w:rPr>
          <w:b/>
          <w:bCs/>
          <w:sz w:val="36"/>
          <w:szCs w:val="36"/>
        </w:rPr>
        <w:t>DB</w:t>
      </w:r>
      <w:r w:rsidR="0077295E" w:rsidRPr="006731A4">
        <w:rPr>
          <w:b/>
          <w:bCs/>
          <w:sz w:val="36"/>
          <w:szCs w:val="36"/>
        </w:rPr>
        <w:t>136071</w:t>
      </w:r>
    </w:p>
    <w:p w14:paraId="0F5F1AF8" w14:textId="373088B7" w:rsidR="00AD57D4" w:rsidRDefault="00FC5911" w:rsidP="00B2540B">
      <w:pPr>
        <w:rPr>
          <w:b/>
          <w:bCs/>
          <w:sz w:val="36"/>
          <w:szCs w:val="36"/>
        </w:rPr>
      </w:pPr>
      <w:r>
        <w:rPr>
          <w:b/>
          <w:bCs/>
        </w:rPr>
        <w:t xml:space="preserve"> </w:t>
      </w:r>
      <w:r w:rsidR="005F5A59" w:rsidRPr="005F5A59">
        <w:rPr>
          <w:b/>
          <w:bCs/>
          <w:sz w:val="36"/>
          <w:szCs w:val="36"/>
        </w:rPr>
        <w:t>DB</w:t>
      </w:r>
      <w:r w:rsidR="00BF2296" w:rsidRPr="006731A4">
        <w:rPr>
          <w:b/>
          <w:bCs/>
          <w:sz w:val="36"/>
          <w:szCs w:val="36"/>
        </w:rPr>
        <w:t>136303</w:t>
      </w:r>
    </w:p>
    <w:p w14:paraId="3EB95937" w14:textId="3BA1B977" w:rsidR="00BF2296" w:rsidRDefault="004B6E11" w:rsidP="00B2540B">
      <w:pPr>
        <w:rPr>
          <w:b/>
          <w:bCs/>
          <w:sz w:val="36"/>
          <w:szCs w:val="36"/>
        </w:rPr>
      </w:pPr>
      <w:r>
        <w:rPr>
          <w:b/>
          <w:bCs/>
          <w:sz w:val="36"/>
          <w:szCs w:val="36"/>
        </w:rPr>
        <w:t xml:space="preserve"> </w:t>
      </w:r>
      <w:r w:rsidRPr="00F51914">
        <w:rPr>
          <w:b/>
          <w:bCs/>
          <w:sz w:val="36"/>
          <w:szCs w:val="36"/>
        </w:rPr>
        <w:t>DB136075</w:t>
      </w:r>
    </w:p>
    <w:p w14:paraId="431748B1" w14:textId="5DD986AB" w:rsidR="004B6E11" w:rsidRDefault="00F42614" w:rsidP="00B2540B">
      <w:pPr>
        <w:rPr>
          <w:b/>
          <w:bCs/>
          <w:sz w:val="36"/>
          <w:szCs w:val="36"/>
        </w:rPr>
      </w:pPr>
      <w:r>
        <w:rPr>
          <w:b/>
          <w:bCs/>
          <w:sz w:val="36"/>
          <w:szCs w:val="36"/>
        </w:rPr>
        <w:t xml:space="preserve"> </w:t>
      </w:r>
      <w:r w:rsidRPr="00F51914">
        <w:rPr>
          <w:b/>
          <w:bCs/>
          <w:sz w:val="36"/>
          <w:szCs w:val="36"/>
        </w:rPr>
        <w:t>DB136214</w:t>
      </w:r>
    </w:p>
    <w:p w14:paraId="7288DB21" w14:textId="77777777" w:rsidR="00F42614" w:rsidRDefault="00F42614" w:rsidP="00B2540B">
      <w:pPr>
        <w:rPr>
          <w:b/>
          <w:bCs/>
          <w:sz w:val="36"/>
          <w:szCs w:val="36"/>
        </w:rPr>
      </w:pPr>
    </w:p>
    <w:p w14:paraId="20FE2244" w14:textId="5C41E97B" w:rsidR="00B2540B" w:rsidRPr="00230B51" w:rsidRDefault="00AD57D4" w:rsidP="00B2540B">
      <w:pPr>
        <w:rPr>
          <w:b/>
          <w:bCs/>
          <w:sz w:val="36"/>
          <w:szCs w:val="36"/>
        </w:rPr>
      </w:pPr>
      <w:r>
        <w:rPr>
          <w:b/>
          <w:bCs/>
          <w:sz w:val="36"/>
          <w:szCs w:val="36"/>
        </w:rPr>
        <w:t xml:space="preserve"> </w:t>
      </w:r>
      <w:r w:rsidR="00B2540B" w:rsidRPr="00B2540B">
        <w:rPr>
          <w:b/>
          <w:sz w:val="44"/>
          <w:szCs w:val="44"/>
          <w:u w:val="single"/>
        </w:rPr>
        <w:t xml:space="preserve">World History                             </w:t>
      </w:r>
    </w:p>
    <w:p w14:paraId="50754B84" w14:textId="3D7A4DF3" w:rsidR="00B2540B" w:rsidRPr="0009310E" w:rsidRDefault="00B2540B" w:rsidP="00B2540B">
      <w:pPr>
        <w:rPr>
          <w:b/>
          <w:sz w:val="36"/>
          <w:szCs w:val="36"/>
        </w:rPr>
      </w:pPr>
      <w:r w:rsidRPr="00B2540B">
        <w:rPr>
          <w:b/>
          <w:sz w:val="36"/>
          <w:szCs w:val="36"/>
        </w:rPr>
        <w:t xml:space="preserve"> </w:t>
      </w:r>
      <w:r w:rsidR="005E4DD6" w:rsidRPr="005E4DD6">
        <w:rPr>
          <w:b/>
          <w:bCs/>
          <w:sz w:val="36"/>
          <w:szCs w:val="36"/>
        </w:rPr>
        <w:t>DB</w:t>
      </w:r>
      <w:r w:rsidR="00E36A7B" w:rsidRPr="006731A4">
        <w:rPr>
          <w:b/>
          <w:bCs/>
          <w:sz w:val="36"/>
          <w:szCs w:val="36"/>
        </w:rPr>
        <w:t>135841</w:t>
      </w:r>
    </w:p>
    <w:p w14:paraId="34052698" w14:textId="1533C106" w:rsidR="00B2540B" w:rsidRDefault="00B2540B" w:rsidP="00E36A7B">
      <w:pPr>
        <w:rPr>
          <w:b/>
          <w:bCs/>
          <w:sz w:val="36"/>
          <w:szCs w:val="36"/>
        </w:rPr>
      </w:pPr>
      <w:r w:rsidRPr="00B2540B">
        <w:rPr>
          <w:b/>
          <w:sz w:val="36"/>
          <w:szCs w:val="36"/>
        </w:rPr>
        <w:t xml:space="preserve"> </w:t>
      </w:r>
    </w:p>
    <w:p w14:paraId="134BB987" w14:textId="77777777" w:rsidR="00E516CD" w:rsidRDefault="00E516CD" w:rsidP="00B2540B">
      <w:pPr>
        <w:rPr>
          <w:b/>
          <w:bCs/>
          <w:sz w:val="36"/>
          <w:szCs w:val="36"/>
        </w:rPr>
      </w:pPr>
    </w:p>
    <w:p w14:paraId="71AD71DE" w14:textId="77777777" w:rsidR="00E516CD" w:rsidRDefault="00E516CD" w:rsidP="00B2540B">
      <w:pPr>
        <w:rPr>
          <w:b/>
          <w:bCs/>
          <w:sz w:val="36"/>
          <w:szCs w:val="36"/>
        </w:rPr>
      </w:pPr>
    </w:p>
    <w:p w14:paraId="7697BF64" w14:textId="77777777" w:rsidR="00E516CD" w:rsidRDefault="00E516CD" w:rsidP="00B2540B">
      <w:pPr>
        <w:rPr>
          <w:b/>
          <w:bCs/>
          <w:sz w:val="36"/>
          <w:szCs w:val="36"/>
        </w:rPr>
      </w:pPr>
    </w:p>
    <w:p w14:paraId="3DC2856F" w14:textId="77777777" w:rsidR="00E516CD" w:rsidRDefault="00E516CD" w:rsidP="00B2540B">
      <w:pPr>
        <w:rPr>
          <w:b/>
          <w:bCs/>
          <w:sz w:val="36"/>
          <w:szCs w:val="36"/>
        </w:rPr>
      </w:pPr>
    </w:p>
    <w:p w14:paraId="2795D308" w14:textId="77777777" w:rsidR="00E516CD" w:rsidRDefault="00E516CD" w:rsidP="00B2540B">
      <w:pPr>
        <w:rPr>
          <w:b/>
          <w:bCs/>
          <w:sz w:val="36"/>
          <w:szCs w:val="36"/>
        </w:rPr>
      </w:pPr>
    </w:p>
    <w:p w14:paraId="1E9E8FCD" w14:textId="77777777" w:rsidR="00E516CD" w:rsidRDefault="00E516CD" w:rsidP="00B2540B">
      <w:pPr>
        <w:rPr>
          <w:b/>
          <w:bCs/>
          <w:sz w:val="36"/>
          <w:szCs w:val="36"/>
        </w:rPr>
      </w:pPr>
    </w:p>
    <w:p w14:paraId="3890EEF0" w14:textId="77777777" w:rsidR="00E516CD" w:rsidRDefault="00E516CD" w:rsidP="00B2540B">
      <w:pPr>
        <w:rPr>
          <w:b/>
          <w:bCs/>
          <w:sz w:val="36"/>
          <w:szCs w:val="36"/>
        </w:rPr>
      </w:pPr>
    </w:p>
    <w:p w14:paraId="3772FC27" w14:textId="77777777" w:rsidR="00E516CD" w:rsidRDefault="00E516CD" w:rsidP="00B2540B">
      <w:pPr>
        <w:rPr>
          <w:b/>
          <w:bCs/>
          <w:sz w:val="36"/>
          <w:szCs w:val="36"/>
        </w:rPr>
      </w:pPr>
    </w:p>
    <w:p w14:paraId="2963BB38" w14:textId="77777777" w:rsidR="00E516CD" w:rsidRDefault="00E516CD" w:rsidP="00B2540B">
      <w:pPr>
        <w:rPr>
          <w:b/>
          <w:bCs/>
          <w:sz w:val="36"/>
          <w:szCs w:val="36"/>
        </w:rPr>
      </w:pPr>
    </w:p>
    <w:p w14:paraId="3AB04009" w14:textId="77777777" w:rsidR="00E516CD" w:rsidRDefault="00E516CD" w:rsidP="00B2540B">
      <w:pPr>
        <w:rPr>
          <w:b/>
          <w:bCs/>
          <w:sz w:val="36"/>
          <w:szCs w:val="36"/>
        </w:rPr>
      </w:pPr>
    </w:p>
    <w:p w14:paraId="7F1A4315" w14:textId="77777777" w:rsidR="00E516CD" w:rsidRDefault="00E516CD" w:rsidP="00B2540B">
      <w:pPr>
        <w:rPr>
          <w:b/>
          <w:bCs/>
          <w:sz w:val="36"/>
          <w:szCs w:val="36"/>
        </w:rPr>
      </w:pPr>
    </w:p>
    <w:p w14:paraId="2232647A" w14:textId="1695779B" w:rsidR="00B2540B" w:rsidRPr="00E36A7B" w:rsidRDefault="0037609C" w:rsidP="00B2540B">
      <w:pPr>
        <w:rPr>
          <w:b/>
          <w:bCs/>
          <w:sz w:val="36"/>
          <w:szCs w:val="36"/>
        </w:rPr>
      </w:pPr>
      <w:r>
        <w:rPr>
          <w:b/>
          <w:bCs/>
          <w:sz w:val="36"/>
          <w:szCs w:val="36"/>
        </w:rPr>
        <w:t xml:space="preserve"> </w:t>
      </w:r>
      <w:r w:rsidR="00B2540B" w:rsidRPr="00B2540B">
        <w:rPr>
          <w:b/>
          <w:sz w:val="44"/>
          <w:szCs w:val="44"/>
          <w:u w:val="single"/>
        </w:rPr>
        <w:t>Religion</w:t>
      </w:r>
    </w:p>
    <w:p w14:paraId="0245520C" w14:textId="4530B1FC" w:rsidR="00B2540B" w:rsidRPr="00C26A60" w:rsidRDefault="00B2540B" w:rsidP="00B2540B">
      <w:pPr>
        <w:rPr>
          <w:b/>
          <w:sz w:val="36"/>
          <w:szCs w:val="36"/>
        </w:rPr>
      </w:pPr>
      <w:r w:rsidRPr="00B2540B">
        <w:rPr>
          <w:b/>
          <w:sz w:val="36"/>
          <w:szCs w:val="36"/>
        </w:rPr>
        <w:t xml:space="preserve"> </w:t>
      </w:r>
      <w:r w:rsidR="0037679F" w:rsidRPr="0037679F">
        <w:rPr>
          <w:b/>
          <w:bCs/>
          <w:sz w:val="36"/>
          <w:szCs w:val="36"/>
        </w:rPr>
        <w:t>DB</w:t>
      </w:r>
      <w:r w:rsidR="002932DB" w:rsidRPr="006731A4">
        <w:rPr>
          <w:b/>
          <w:bCs/>
          <w:sz w:val="36"/>
          <w:szCs w:val="36"/>
        </w:rPr>
        <w:t>135864</w:t>
      </w:r>
    </w:p>
    <w:p w14:paraId="386952E7" w14:textId="6FF4FE47" w:rsidR="00B2540B" w:rsidRPr="00C26A60" w:rsidRDefault="00B2540B" w:rsidP="00B2540B">
      <w:pPr>
        <w:rPr>
          <w:b/>
          <w:sz w:val="36"/>
          <w:szCs w:val="36"/>
        </w:rPr>
      </w:pPr>
      <w:r w:rsidRPr="00B2540B">
        <w:rPr>
          <w:b/>
          <w:sz w:val="36"/>
          <w:szCs w:val="36"/>
        </w:rPr>
        <w:t xml:space="preserve"> </w:t>
      </w:r>
      <w:r w:rsidR="00DB3ED0" w:rsidRPr="00DB3ED0">
        <w:rPr>
          <w:b/>
          <w:bCs/>
          <w:sz w:val="36"/>
          <w:szCs w:val="36"/>
        </w:rPr>
        <w:t>DB</w:t>
      </w:r>
      <w:r w:rsidR="0097464D" w:rsidRPr="006731A4">
        <w:rPr>
          <w:b/>
          <w:bCs/>
          <w:sz w:val="36"/>
          <w:szCs w:val="36"/>
        </w:rPr>
        <w:t>136246</w:t>
      </w:r>
    </w:p>
    <w:p w14:paraId="62C713C6" w14:textId="08FCAFF7" w:rsidR="00C71B7E" w:rsidRPr="00C26A60" w:rsidRDefault="00B2540B" w:rsidP="00CB6610">
      <w:pPr>
        <w:rPr>
          <w:b/>
          <w:bCs/>
          <w:sz w:val="36"/>
          <w:szCs w:val="36"/>
        </w:rPr>
      </w:pPr>
      <w:r w:rsidRPr="00B2540B">
        <w:rPr>
          <w:b/>
          <w:sz w:val="36"/>
          <w:szCs w:val="36"/>
        </w:rPr>
        <w:t xml:space="preserve"> </w:t>
      </w:r>
    </w:p>
    <w:p w14:paraId="00806900" w14:textId="77777777" w:rsidR="00E516CD" w:rsidRDefault="00E516CD" w:rsidP="00B2540B">
      <w:pPr>
        <w:rPr>
          <w:b/>
          <w:sz w:val="44"/>
          <w:szCs w:val="44"/>
          <w:u w:val="single"/>
        </w:rPr>
      </w:pPr>
    </w:p>
    <w:p w14:paraId="71BFD0F7" w14:textId="3B968A10" w:rsidR="00B2540B" w:rsidRPr="00E36A7B" w:rsidRDefault="00B2540B" w:rsidP="00B2540B">
      <w:pPr>
        <w:rPr>
          <w:b/>
          <w:bCs/>
          <w:sz w:val="36"/>
          <w:szCs w:val="36"/>
        </w:rPr>
      </w:pPr>
      <w:r w:rsidRPr="00B2540B">
        <w:rPr>
          <w:b/>
          <w:sz w:val="44"/>
          <w:szCs w:val="44"/>
          <w:u w:val="single"/>
        </w:rPr>
        <w:t>Science</w:t>
      </w:r>
    </w:p>
    <w:p w14:paraId="6B08E4EF" w14:textId="236D8D00" w:rsidR="00C97807" w:rsidRDefault="00C97807" w:rsidP="00C26A60">
      <w:pPr>
        <w:rPr>
          <w:b/>
          <w:bCs/>
          <w:sz w:val="36"/>
          <w:szCs w:val="36"/>
        </w:rPr>
      </w:pPr>
      <w:r w:rsidRPr="00C97807">
        <w:rPr>
          <w:b/>
          <w:bCs/>
          <w:sz w:val="36"/>
          <w:szCs w:val="36"/>
        </w:rPr>
        <w:t>DB</w:t>
      </w:r>
      <w:r w:rsidR="003D3FAE" w:rsidRPr="006731A4">
        <w:rPr>
          <w:b/>
          <w:bCs/>
          <w:sz w:val="36"/>
          <w:szCs w:val="36"/>
        </w:rPr>
        <w:t>136300</w:t>
      </w:r>
    </w:p>
    <w:p w14:paraId="40B1F541" w14:textId="5267173F" w:rsidR="00B2540B" w:rsidRDefault="00636C1F" w:rsidP="00636C1F">
      <w:pPr>
        <w:rPr>
          <w:b/>
          <w:bCs/>
          <w:sz w:val="36"/>
          <w:szCs w:val="36"/>
        </w:rPr>
      </w:pPr>
      <w:r w:rsidRPr="00636C1F">
        <w:rPr>
          <w:b/>
          <w:bCs/>
          <w:sz w:val="36"/>
          <w:szCs w:val="36"/>
        </w:rPr>
        <w:t>DB</w:t>
      </w:r>
      <w:r w:rsidR="00E516CD" w:rsidRPr="006731A4">
        <w:rPr>
          <w:b/>
          <w:bCs/>
          <w:sz w:val="36"/>
          <w:szCs w:val="36"/>
        </w:rPr>
        <w:t>135179</w:t>
      </w:r>
    </w:p>
    <w:p w14:paraId="447CF5A4" w14:textId="77777777" w:rsidR="00B2540B" w:rsidRDefault="00B2540B" w:rsidP="00547807">
      <w:pPr>
        <w:jc w:val="center"/>
        <w:rPr>
          <w:b/>
          <w:sz w:val="40"/>
          <w:szCs w:val="40"/>
        </w:rPr>
      </w:pPr>
    </w:p>
    <w:p w14:paraId="58C10674" w14:textId="77777777" w:rsidR="00B2540B" w:rsidRDefault="00B2540B" w:rsidP="00547807">
      <w:pPr>
        <w:jc w:val="center"/>
        <w:rPr>
          <w:b/>
          <w:sz w:val="40"/>
          <w:szCs w:val="40"/>
        </w:rPr>
      </w:pPr>
    </w:p>
    <w:p w14:paraId="206C6B82" w14:textId="77777777" w:rsidR="00B2540B" w:rsidRDefault="00B2540B" w:rsidP="00547807">
      <w:pPr>
        <w:jc w:val="center"/>
        <w:rPr>
          <w:b/>
          <w:sz w:val="40"/>
          <w:szCs w:val="40"/>
        </w:rPr>
      </w:pPr>
    </w:p>
    <w:p w14:paraId="14833328" w14:textId="77777777" w:rsidR="00B2540B" w:rsidRDefault="00B2540B" w:rsidP="00547807">
      <w:pPr>
        <w:jc w:val="center"/>
        <w:rPr>
          <w:b/>
          <w:sz w:val="40"/>
          <w:szCs w:val="40"/>
        </w:rPr>
      </w:pPr>
    </w:p>
    <w:p w14:paraId="3B2A5C31" w14:textId="77777777" w:rsidR="00B2540B" w:rsidRDefault="00B2540B" w:rsidP="00547807">
      <w:pPr>
        <w:jc w:val="center"/>
        <w:rPr>
          <w:b/>
          <w:sz w:val="40"/>
          <w:szCs w:val="40"/>
        </w:rPr>
      </w:pPr>
    </w:p>
    <w:p w14:paraId="509E9ADA" w14:textId="77777777" w:rsidR="00B2540B" w:rsidRDefault="00B2540B" w:rsidP="00547807">
      <w:pPr>
        <w:jc w:val="center"/>
        <w:rPr>
          <w:b/>
          <w:sz w:val="40"/>
          <w:szCs w:val="40"/>
        </w:rPr>
      </w:pPr>
    </w:p>
    <w:p w14:paraId="05D66E39" w14:textId="77777777" w:rsidR="00B2540B" w:rsidRDefault="00B2540B" w:rsidP="00547807">
      <w:pPr>
        <w:jc w:val="center"/>
        <w:rPr>
          <w:b/>
          <w:sz w:val="40"/>
          <w:szCs w:val="40"/>
        </w:rPr>
      </w:pPr>
    </w:p>
    <w:p w14:paraId="0ECE498B" w14:textId="77777777" w:rsidR="00B2540B" w:rsidRDefault="00B2540B" w:rsidP="00547807">
      <w:pPr>
        <w:jc w:val="center"/>
        <w:rPr>
          <w:b/>
          <w:sz w:val="40"/>
          <w:szCs w:val="40"/>
        </w:rPr>
      </w:pPr>
    </w:p>
    <w:p w14:paraId="3D4A8A3F" w14:textId="77777777" w:rsidR="00E25A61" w:rsidRDefault="00E25A61" w:rsidP="00175257">
      <w:pPr>
        <w:spacing w:after="0" w:line="240" w:lineRule="auto"/>
        <w:rPr>
          <w:rFonts w:eastAsia="Aptos"/>
          <w:b/>
          <w:bCs/>
          <w:sz w:val="32"/>
          <w:szCs w:val="32"/>
        </w:rPr>
      </w:pPr>
    </w:p>
    <w:p w14:paraId="1801AFE4" w14:textId="77777777" w:rsidR="00230B51" w:rsidRDefault="00230B51" w:rsidP="00175257">
      <w:pPr>
        <w:spacing w:after="0" w:line="240" w:lineRule="auto"/>
        <w:rPr>
          <w:rFonts w:eastAsia="Aptos"/>
          <w:b/>
          <w:bCs/>
          <w:sz w:val="32"/>
          <w:szCs w:val="32"/>
        </w:rPr>
      </w:pPr>
    </w:p>
    <w:p w14:paraId="1B6FCE4A" w14:textId="77777777" w:rsidR="00230B51" w:rsidRDefault="00230B51" w:rsidP="00175257">
      <w:pPr>
        <w:spacing w:after="0" w:line="240" w:lineRule="auto"/>
        <w:rPr>
          <w:rFonts w:eastAsia="Aptos"/>
          <w:b/>
          <w:bCs/>
          <w:sz w:val="32"/>
          <w:szCs w:val="32"/>
        </w:rPr>
      </w:pPr>
    </w:p>
    <w:p w14:paraId="47EE74AD" w14:textId="77777777" w:rsidR="008C5E60" w:rsidRDefault="008C5E60" w:rsidP="00175257">
      <w:pPr>
        <w:spacing w:after="0" w:line="240" w:lineRule="auto"/>
        <w:rPr>
          <w:rFonts w:eastAsia="Aptos"/>
          <w:b/>
          <w:bCs/>
          <w:sz w:val="32"/>
          <w:szCs w:val="32"/>
        </w:rPr>
      </w:pPr>
    </w:p>
    <w:p w14:paraId="498FC9DA" w14:textId="77777777" w:rsidR="008C5E60" w:rsidRDefault="008C5E60" w:rsidP="00175257">
      <w:pPr>
        <w:spacing w:after="0" w:line="240" w:lineRule="auto"/>
        <w:rPr>
          <w:rFonts w:eastAsia="Aptos"/>
          <w:b/>
          <w:bCs/>
          <w:sz w:val="32"/>
          <w:szCs w:val="32"/>
        </w:rPr>
      </w:pPr>
    </w:p>
    <w:p w14:paraId="7A4CA9E1" w14:textId="77777777" w:rsidR="00795632" w:rsidRDefault="00795632" w:rsidP="00175257">
      <w:pPr>
        <w:spacing w:after="0" w:line="240" w:lineRule="auto"/>
        <w:rPr>
          <w:rFonts w:eastAsia="Times New Roman"/>
          <w:b/>
          <w:bCs/>
          <w:kern w:val="0"/>
          <w:sz w:val="26"/>
          <w:szCs w:val="26"/>
          <w:lang w:val="en"/>
          <w14:ligatures w14:val="none"/>
        </w:rPr>
      </w:pPr>
    </w:p>
    <w:p w14:paraId="04B28D59" w14:textId="77777777" w:rsidR="00E36A7B" w:rsidRDefault="00E36A7B" w:rsidP="00175257">
      <w:pPr>
        <w:spacing w:after="0" w:line="240" w:lineRule="auto"/>
        <w:rPr>
          <w:rFonts w:eastAsia="Times New Roman"/>
          <w:b/>
          <w:bCs/>
          <w:kern w:val="0"/>
          <w:sz w:val="26"/>
          <w:szCs w:val="26"/>
          <w:lang w:val="en"/>
          <w14:ligatures w14:val="none"/>
        </w:rPr>
      </w:pPr>
    </w:p>
    <w:p w14:paraId="0768E38E" w14:textId="77777777" w:rsidR="00E36A7B" w:rsidRDefault="00E36A7B" w:rsidP="00175257">
      <w:pPr>
        <w:spacing w:after="0" w:line="240" w:lineRule="auto"/>
        <w:rPr>
          <w:rFonts w:eastAsia="Times New Roman"/>
          <w:b/>
          <w:bCs/>
          <w:kern w:val="0"/>
          <w:sz w:val="26"/>
          <w:szCs w:val="26"/>
          <w:lang w:val="en"/>
          <w14:ligatures w14:val="none"/>
        </w:rPr>
      </w:pPr>
    </w:p>
    <w:p w14:paraId="1F2A8688" w14:textId="77777777" w:rsidR="00E36A7B" w:rsidRDefault="00E36A7B" w:rsidP="00175257">
      <w:pPr>
        <w:spacing w:after="0" w:line="240" w:lineRule="auto"/>
        <w:rPr>
          <w:rFonts w:eastAsia="Times New Roman"/>
          <w:b/>
          <w:bCs/>
          <w:kern w:val="0"/>
          <w:sz w:val="26"/>
          <w:szCs w:val="26"/>
          <w:lang w:val="en"/>
          <w14:ligatures w14:val="none"/>
        </w:rPr>
      </w:pPr>
    </w:p>
    <w:p w14:paraId="3781BE01" w14:textId="77777777" w:rsidR="00E36A7B" w:rsidRDefault="00E36A7B" w:rsidP="00175257">
      <w:pPr>
        <w:spacing w:after="0" w:line="240" w:lineRule="auto"/>
        <w:rPr>
          <w:rFonts w:eastAsia="Times New Roman"/>
          <w:b/>
          <w:bCs/>
          <w:kern w:val="0"/>
          <w:sz w:val="26"/>
          <w:szCs w:val="26"/>
          <w:lang w:val="en"/>
          <w14:ligatures w14:val="none"/>
        </w:rPr>
      </w:pPr>
    </w:p>
    <w:p w14:paraId="7E2B1C76" w14:textId="77777777" w:rsidR="00E36A7B" w:rsidRDefault="00E36A7B" w:rsidP="00175257">
      <w:pPr>
        <w:spacing w:after="0" w:line="240" w:lineRule="auto"/>
        <w:rPr>
          <w:rFonts w:eastAsia="Times New Roman"/>
          <w:b/>
          <w:bCs/>
          <w:kern w:val="0"/>
          <w:sz w:val="26"/>
          <w:szCs w:val="26"/>
          <w:lang w:val="en"/>
          <w14:ligatures w14:val="none"/>
        </w:rPr>
      </w:pPr>
    </w:p>
    <w:p w14:paraId="7EF3E7E0" w14:textId="1F30C43B" w:rsidR="00175257" w:rsidRPr="00175257" w:rsidRDefault="00175257" w:rsidP="00175257">
      <w:pPr>
        <w:spacing w:after="0" w:line="240" w:lineRule="auto"/>
        <w:rPr>
          <w:rFonts w:eastAsia="Times New Roman"/>
          <w:b/>
          <w:bCs/>
          <w:kern w:val="0"/>
          <w:sz w:val="26"/>
          <w:szCs w:val="26"/>
          <w:lang w:val="en"/>
          <w14:ligatures w14:val="none"/>
        </w:rPr>
      </w:pPr>
      <w:r w:rsidRPr="00175257">
        <w:rPr>
          <w:rFonts w:eastAsia="Times New Roman"/>
          <w:b/>
          <w:bCs/>
          <w:kern w:val="0"/>
          <w:sz w:val="26"/>
          <w:szCs w:val="26"/>
          <w:lang w:val="en"/>
          <w14:ligatures w14:val="none"/>
        </w:rPr>
        <w:lastRenderedPageBreak/>
        <w:t>FL1A</w:t>
      </w:r>
    </w:p>
    <w:p w14:paraId="6E138079" w14:textId="77777777" w:rsidR="00175257" w:rsidRPr="00175257" w:rsidRDefault="00175257" w:rsidP="00175257">
      <w:pPr>
        <w:spacing w:after="0" w:line="240" w:lineRule="auto"/>
        <w:rPr>
          <w:rFonts w:eastAsia="Times New Roman"/>
          <w:b/>
          <w:bCs/>
          <w:kern w:val="0"/>
          <w:sz w:val="26"/>
          <w:szCs w:val="26"/>
          <w:lang w:val="en"/>
          <w14:ligatures w14:val="none"/>
        </w:rPr>
      </w:pPr>
      <w:r w:rsidRPr="00175257">
        <w:rPr>
          <w:rFonts w:eastAsia="Times New Roman"/>
          <w:b/>
          <w:bCs/>
          <w:kern w:val="0"/>
          <w:sz w:val="26"/>
          <w:szCs w:val="26"/>
          <w:lang w:val="en"/>
          <w14:ligatures w14:val="none"/>
        </w:rPr>
        <w:t>FL Braille &amp; Talking Books</w:t>
      </w:r>
    </w:p>
    <w:p w14:paraId="7D3484C9"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421 Platt Street</w:t>
      </w:r>
    </w:p>
    <w:p w14:paraId="62D70356"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Daytona Beach, FL 32114</w:t>
      </w:r>
    </w:p>
    <w:p w14:paraId="6DA7DEDE"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Cs/>
          <w:kern w:val="0"/>
          <w:sz w:val="26"/>
          <w:szCs w:val="26"/>
          <w:lang w:val="en"/>
          <w14:ligatures w14:val="none"/>
        </w:rPr>
        <w:t>Telephone: 1-800-226-6075</w:t>
      </w:r>
    </w:p>
    <w:p w14:paraId="5C1DE8AD"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OPAC_librarian@dbs.fldoe.org</w:t>
      </w:r>
    </w:p>
    <w:p w14:paraId="027422C6"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Serves: All counties not listed below</w:t>
      </w:r>
    </w:p>
    <w:p w14:paraId="3C66A4F3" w14:textId="77777777" w:rsidR="00175257" w:rsidRPr="00175257" w:rsidRDefault="00175257" w:rsidP="00175257">
      <w:pPr>
        <w:spacing w:after="0" w:line="240" w:lineRule="auto"/>
        <w:rPr>
          <w:rFonts w:eastAsia="Times New Roman"/>
          <w:kern w:val="0"/>
          <w:sz w:val="26"/>
          <w:szCs w:val="26"/>
          <w:lang w:val="en"/>
          <w14:ligatures w14:val="none"/>
        </w:rPr>
      </w:pPr>
    </w:p>
    <w:p w14:paraId="48D2DFC3" w14:textId="77777777" w:rsidR="00175257" w:rsidRPr="00175257" w:rsidRDefault="00175257" w:rsidP="00175257">
      <w:pPr>
        <w:spacing w:after="0" w:line="240" w:lineRule="auto"/>
        <w:rPr>
          <w:rFonts w:eastAsia="Times New Roman"/>
          <w:b/>
          <w:bCs/>
          <w:kern w:val="0"/>
          <w:sz w:val="26"/>
          <w:szCs w:val="26"/>
          <w:lang w:val="en"/>
          <w14:ligatures w14:val="none"/>
        </w:rPr>
      </w:pPr>
      <w:r w:rsidRPr="00175257">
        <w:rPr>
          <w:rFonts w:eastAsia="Times New Roman"/>
          <w:b/>
          <w:bCs/>
          <w:kern w:val="0"/>
          <w:sz w:val="26"/>
          <w:szCs w:val="26"/>
          <w:lang w:val="en"/>
          <w14:ligatures w14:val="none"/>
        </w:rPr>
        <w:t xml:space="preserve">FL1B        </w:t>
      </w:r>
    </w:p>
    <w:p w14:paraId="5CDF1261"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
          <w:bCs/>
          <w:kern w:val="0"/>
          <w:sz w:val="26"/>
          <w:szCs w:val="26"/>
          <w:lang w:val="en"/>
          <w14:ligatures w14:val="none"/>
        </w:rPr>
        <w:t>Talking Books/Special Needs Library</w:t>
      </w:r>
      <w:r w:rsidRPr="00175257">
        <w:rPr>
          <w:rFonts w:eastAsia="Times New Roman"/>
          <w:kern w:val="0"/>
          <w:sz w:val="26"/>
          <w:szCs w:val="26"/>
          <w:lang w:val="en"/>
          <w14:ligatures w14:val="none"/>
        </w:rPr>
        <w:t xml:space="preserve"> </w:t>
      </w:r>
      <w:r w:rsidRPr="00175257">
        <w:rPr>
          <w:rFonts w:eastAsia="Times New Roman"/>
          <w:kern w:val="0"/>
          <w:sz w:val="26"/>
          <w:szCs w:val="26"/>
          <w:lang w:val="en"/>
          <w14:ligatures w14:val="none"/>
        </w:rPr>
        <w:br/>
        <w:t xml:space="preserve">Jacksonville Public Library </w:t>
      </w:r>
    </w:p>
    <w:p w14:paraId="74D10B92"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 xml:space="preserve">303 North Laura Street </w:t>
      </w:r>
      <w:r w:rsidRPr="00175257">
        <w:rPr>
          <w:rFonts w:eastAsia="Times New Roman"/>
          <w:kern w:val="0"/>
          <w:sz w:val="26"/>
          <w:szCs w:val="26"/>
          <w:lang w:val="en"/>
          <w14:ligatures w14:val="none"/>
        </w:rPr>
        <w:br/>
        <w:t xml:space="preserve">Jacksonville, FL 32202-0000 </w:t>
      </w:r>
      <w:r w:rsidRPr="00175257">
        <w:rPr>
          <w:rFonts w:eastAsia="Times New Roman"/>
          <w:kern w:val="0"/>
          <w:sz w:val="26"/>
          <w:szCs w:val="26"/>
          <w:lang w:val="en"/>
          <w14:ligatures w14:val="none"/>
        </w:rPr>
        <w:br/>
        <w:t>Telephone: (904) 255-6173</w:t>
      </w:r>
      <w:r w:rsidRPr="00175257">
        <w:rPr>
          <w:rFonts w:eastAsia="Times New Roman"/>
          <w:kern w:val="0"/>
          <w:sz w:val="26"/>
          <w:szCs w:val="26"/>
          <w:lang w:val="en"/>
          <w14:ligatures w14:val="none"/>
        </w:rPr>
        <w:br/>
      </w:r>
      <w:bookmarkStart w:id="0" w:name="_Hlk167972309"/>
      <w:r w:rsidRPr="00175257">
        <w:rPr>
          <w:rFonts w:eastAsia="Times New Roman"/>
          <w:kern w:val="0"/>
          <w:sz w:val="26"/>
          <w:szCs w:val="26"/>
          <w:lang w:val="en"/>
          <w14:ligatures w14:val="none"/>
        </w:rPr>
        <w:t>Serves: Duval County</w:t>
      </w:r>
      <w:bookmarkEnd w:id="0"/>
    </w:p>
    <w:p w14:paraId="12B5D54E" w14:textId="77777777" w:rsidR="00175257" w:rsidRPr="00175257" w:rsidRDefault="00175257" w:rsidP="00175257">
      <w:pPr>
        <w:spacing w:after="0" w:line="240" w:lineRule="auto"/>
        <w:rPr>
          <w:rFonts w:eastAsia="Times New Roman"/>
          <w:bCs/>
          <w:sz w:val="24"/>
          <w:szCs w:val="24"/>
          <w:lang w:val="en"/>
        </w:rPr>
      </w:pPr>
      <w:r w:rsidRPr="00175257">
        <w:rPr>
          <w:rFonts w:eastAsia="Times New Roman"/>
          <w:bCs/>
          <w:sz w:val="24"/>
          <w:szCs w:val="24"/>
          <w:lang w:val="en"/>
        </w:rPr>
        <w:t>Staff Email: JPLTBSpecialNeeds@coj.net</w:t>
      </w:r>
    </w:p>
    <w:p w14:paraId="64C4CF26" w14:textId="77777777" w:rsidR="00175257" w:rsidRPr="00175257" w:rsidRDefault="00175257" w:rsidP="00175257">
      <w:pPr>
        <w:spacing w:after="0" w:line="240" w:lineRule="auto"/>
        <w:rPr>
          <w:rFonts w:eastAsia="Times New Roman"/>
          <w:b/>
          <w:bCs/>
          <w:kern w:val="0"/>
          <w:sz w:val="26"/>
          <w:szCs w:val="26"/>
          <w:lang w:val="en"/>
          <w14:ligatures w14:val="none"/>
        </w:rPr>
      </w:pPr>
    </w:p>
    <w:p w14:paraId="6D4BDF63" w14:textId="77777777" w:rsidR="00175257" w:rsidRPr="00175257" w:rsidRDefault="00175257" w:rsidP="00175257">
      <w:pPr>
        <w:spacing w:after="0" w:line="240" w:lineRule="auto"/>
        <w:rPr>
          <w:rFonts w:eastAsia="Times New Roman"/>
          <w:b/>
          <w:bCs/>
          <w:kern w:val="0"/>
          <w:sz w:val="26"/>
          <w:szCs w:val="26"/>
          <w:lang w:val="en"/>
          <w14:ligatures w14:val="none"/>
        </w:rPr>
      </w:pPr>
      <w:r w:rsidRPr="00175257">
        <w:rPr>
          <w:rFonts w:eastAsia="Times New Roman"/>
          <w:b/>
          <w:bCs/>
          <w:kern w:val="0"/>
          <w:sz w:val="26"/>
          <w:szCs w:val="26"/>
          <w:lang w:val="en"/>
          <w14:ligatures w14:val="none"/>
        </w:rPr>
        <w:t xml:space="preserve">FL1C     </w:t>
      </w:r>
    </w:p>
    <w:p w14:paraId="12C5B91A"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
          <w:bCs/>
          <w:kern w:val="0"/>
          <w:sz w:val="26"/>
          <w:szCs w:val="26"/>
          <w:lang w:val="en"/>
          <w14:ligatures w14:val="none"/>
        </w:rPr>
        <w:t>Talking Books Library</w:t>
      </w:r>
      <w:r w:rsidRPr="00175257">
        <w:rPr>
          <w:rFonts w:eastAsia="Times New Roman"/>
          <w:kern w:val="0"/>
          <w:sz w:val="26"/>
          <w:szCs w:val="26"/>
          <w:lang w:val="en"/>
          <w14:ligatures w14:val="none"/>
        </w:rPr>
        <w:t xml:space="preserve"> </w:t>
      </w:r>
      <w:r w:rsidRPr="00175257">
        <w:rPr>
          <w:rFonts w:eastAsia="Times New Roman"/>
          <w:kern w:val="0"/>
          <w:sz w:val="26"/>
          <w:szCs w:val="26"/>
          <w:lang w:val="en"/>
          <w14:ligatures w14:val="none"/>
        </w:rPr>
        <w:br/>
        <w:t xml:space="preserve">Miami-Dade Public Library System </w:t>
      </w:r>
    </w:p>
    <w:p w14:paraId="465ACFB8"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 xml:space="preserve">2455 NW 183rd Street </w:t>
      </w:r>
      <w:r w:rsidRPr="00175257">
        <w:rPr>
          <w:rFonts w:eastAsia="Times New Roman"/>
          <w:kern w:val="0"/>
          <w:sz w:val="26"/>
          <w:szCs w:val="26"/>
          <w:lang w:val="en"/>
          <w14:ligatures w14:val="none"/>
        </w:rPr>
        <w:br/>
        <w:t xml:space="preserve">Miami Gardens, FL 33056-3641 </w:t>
      </w:r>
      <w:r w:rsidRPr="00175257">
        <w:rPr>
          <w:rFonts w:eastAsia="Times New Roman"/>
          <w:kern w:val="0"/>
          <w:sz w:val="26"/>
          <w:szCs w:val="26"/>
          <w:lang w:val="en"/>
          <w14:ligatures w14:val="none"/>
        </w:rPr>
        <w:br/>
        <w:t>Telephone: (305) 751-8687</w:t>
      </w:r>
      <w:r w:rsidRPr="00175257">
        <w:rPr>
          <w:rFonts w:eastAsia="Times New Roman"/>
          <w:kern w:val="0"/>
          <w:sz w:val="26"/>
          <w:szCs w:val="26"/>
          <w:lang w:val="en"/>
          <w14:ligatures w14:val="none"/>
        </w:rPr>
        <w:br/>
        <w:t>Serves: Miami-Dade and Monroe counties</w:t>
      </w:r>
    </w:p>
    <w:p w14:paraId="24DFA54E" w14:textId="77777777" w:rsidR="00175257" w:rsidRPr="00175257" w:rsidRDefault="00175257" w:rsidP="00175257">
      <w:pPr>
        <w:spacing w:after="0" w:line="240" w:lineRule="auto"/>
        <w:rPr>
          <w:rFonts w:eastAsia="Times New Roman"/>
          <w:bCs/>
          <w:sz w:val="24"/>
          <w:szCs w:val="24"/>
          <w:lang w:val="en"/>
        </w:rPr>
      </w:pPr>
      <w:r w:rsidRPr="00175257">
        <w:rPr>
          <w:rFonts w:eastAsia="Times New Roman"/>
          <w:bCs/>
          <w:sz w:val="24"/>
          <w:szCs w:val="24"/>
          <w:lang w:val="en"/>
        </w:rPr>
        <w:t>General Email: talkingbooks@mdpls.org</w:t>
      </w:r>
    </w:p>
    <w:p w14:paraId="32D5648C" w14:textId="77777777" w:rsidR="00175257" w:rsidRPr="00175257" w:rsidRDefault="00175257" w:rsidP="00175257">
      <w:pPr>
        <w:spacing w:after="0" w:line="240" w:lineRule="auto"/>
        <w:rPr>
          <w:rFonts w:eastAsia="Times New Roman"/>
          <w:b/>
          <w:bCs/>
          <w:kern w:val="0"/>
          <w:sz w:val="26"/>
          <w:szCs w:val="26"/>
          <w:lang w:val="en"/>
          <w14:ligatures w14:val="none"/>
        </w:rPr>
      </w:pPr>
    </w:p>
    <w:p w14:paraId="3F7F2614"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
          <w:bCs/>
          <w:kern w:val="0"/>
          <w:sz w:val="26"/>
          <w:szCs w:val="26"/>
          <w:lang w:val="en"/>
          <w14:ligatures w14:val="none"/>
        </w:rPr>
        <w:t xml:space="preserve">FL1D        </w:t>
      </w:r>
    </w:p>
    <w:p w14:paraId="0BE4913B"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
          <w:bCs/>
          <w:kern w:val="0"/>
          <w:sz w:val="26"/>
          <w:szCs w:val="26"/>
          <w:lang w:val="en"/>
          <w14:ligatures w14:val="none"/>
        </w:rPr>
        <w:t>Orange County Library System</w:t>
      </w:r>
      <w:r w:rsidRPr="00175257">
        <w:rPr>
          <w:rFonts w:eastAsia="Times New Roman"/>
          <w:kern w:val="0"/>
          <w:sz w:val="26"/>
          <w:szCs w:val="26"/>
          <w:lang w:val="en"/>
          <w14:ligatures w14:val="none"/>
        </w:rPr>
        <w:t xml:space="preserve"> </w:t>
      </w:r>
    </w:p>
    <w:p w14:paraId="5AA42E3E"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 xml:space="preserve">Talking Books </w:t>
      </w:r>
      <w:r w:rsidRPr="00175257">
        <w:rPr>
          <w:rFonts w:eastAsia="Times New Roman"/>
          <w:kern w:val="0"/>
          <w:sz w:val="26"/>
          <w:szCs w:val="26"/>
          <w:lang w:val="en"/>
          <w14:ligatures w14:val="none"/>
        </w:rPr>
        <w:br/>
        <w:t xml:space="preserve">101 East Central Boulevard </w:t>
      </w:r>
      <w:r w:rsidRPr="00175257">
        <w:rPr>
          <w:rFonts w:eastAsia="Times New Roman"/>
          <w:kern w:val="0"/>
          <w:sz w:val="26"/>
          <w:szCs w:val="26"/>
          <w:lang w:val="en"/>
          <w14:ligatures w14:val="none"/>
        </w:rPr>
        <w:br/>
        <w:t xml:space="preserve">Orlando, FL 32801-0000 </w:t>
      </w:r>
      <w:r w:rsidRPr="00175257">
        <w:rPr>
          <w:rFonts w:eastAsia="Times New Roman"/>
          <w:kern w:val="0"/>
          <w:sz w:val="26"/>
          <w:szCs w:val="26"/>
          <w:lang w:val="en"/>
          <w14:ligatures w14:val="none"/>
        </w:rPr>
        <w:br/>
        <w:t>Telephone: (407) 835-7464</w:t>
      </w:r>
    </w:p>
    <w:p w14:paraId="678EE7FF" w14:textId="77777777" w:rsidR="00175257" w:rsidRPr="00175257" w:rsidRDefault="00175257" w:rsidP="00175257">
      <w:pPr>
        <w:spacing w:after="0" w:line="240" w:lineRule="auto"/>
        <w:rPr>
          <w:rFonts w:eastAsia="Times New Roman"/>
          <w:bCs/>
          <w:kern w:val="0"/>
          <w:sz w:val="24"/>
          <w:szCs w:val="24"/>
          <w:lang w:val="en"/>
          <w14:ligatures w14:val="none"/>
        </w:rPr>
      </w:pPr>
      <w:r w:rsidRPr="00175257">
        <w:rPr>
          <w:rFonts w:eastAsia="Times New Roman"/>
          <w:bCs/>
          <w:sz w:val="24"/>
          <w:szCs w:val="24"/>
          <w:lang w:val="en"/>
        </w:rPr>
        <w:t>Staff Email: talkingbooks@ocls.info</w:t>
      </w:r>
      <w:r w:rsidRPr="00175257">
        <w:rPr>
          <w:rFonts w:eastAsia="Times New Roman"/>
          <w:bCs/>
          <w:kern w:val="0"/>
          <w:sz w:val="24"/>
          <w:szCs w:val="24"/>
          <w:lang w:val="en"/>
          <w14:ligatures w14:val="none"/>
        </w:rPr>
        <w:br/>
      </w:r>
    </w:p>
    <w:p w14:paraId="70671BEB" w14:textId="77777777" w:rsidR="00175257" w:rsidRPr="00175257" w:rsidRDefault="00175257" w:rsidP="00175257">
      <w:pPr>
        <w:spacing w:after="0" w:line="240" w:lineRule="auto"/>
        <w:rPr>
          <w:rFonts w:eastAsia="Times New Roman"/>
          <w:b/>
          <w:bCs/>
          <w:kern w:val="0"/>
          <w:sz w:val="26"/>
          <w:szCs w:val="26"/>
          <w:lang w:val="en"/>
          <w14:ligatures w14:val="none"/>
        </w:rPr>
      </w:pPr>
    </w:p>
    <w:p w14:paraId="3EA6F0FF"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
          <w:bCs/>
          <w:kern w:val="0"/>
          <w:sz w:val="26"/>
          <w:szCs w:val="26"/>
          <w:lang w:val="en"/>
          <w14:ligatures w14:val="none"/>
        </w:rPr>
        <w:t>FL1G</w:t>
      </w:r>
      <w:r w:rsidRPr="00175257">
        <w:rPr>
          <w:rFonts w:eastAsia="Calibri"/>
          <w:kern w:val="0"/>
          <w:sz w:val="26"/>
          <w:szCs w:val="26"/>
          <w14:ligatures w14:val="none"/>
        </w:rPr>
        <w:t xml:space="preserve">          </w:t>
      </w:r>
    </w:p>
    <w:p w14:paraId="25782C66"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
          <w:bCs/>
          <w:kern w:val="0"/>
          <w:sz w:val="26"/>
          <w:szCs w:val="26"/>
          <w:lang w:val="en"/>
          <w14:ligatures w14:val="none"/>
        </w:rPr>
        <w:t>Talking Books</w:t>
      </w:r>
      <w:r w:rsidRPr="00175257">
        <w:rPr>
          <w:rFonts w:eastAsia="Times New Roman"/>
          <w:kern w:val="0"/>
          <w:sz w:val="26"/>
          <w:szCs w:val="26"/>
          <w:lang w:val="en"/>
          <w14:ligatures w14:val="none"/>
        </w:rPr>
        <w:t xml:space="preserve"> </w:t>
      </w:r>
      <w:r w:rsidRPr="00175257">
        <w:rPr>
          <w:rFonts w:eastAsia="Times New Roman"/>
          <w:kern w:val="0"/>
          <w:sz w:val="26"/>
          <w:szCs w:val="26"/>
          <w:lang w:val="en"/>
          <w14:ligatures w14:val="none"/>
        </w:rPr>
        <w:br/>
        <w:t xml:space="preserve">Palm Beach County Library Annex </w:t>
      </w:r>
    </w:p>
    <w:p w14:paraId="0E4BFCA8"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 xml:space="preserve">4289 Cherry Road </w:t>
      </w:r>
      <w:r w:rsidRPr="00175257">
        <w:rPr>
          <w:rFonts w:eastAsia="Times New Roman"/>
          <w:kern w:val="0"/>
          <w:sz w:val="26"/>
          <w:szCs w:val="26"/>
          <w:lang w:val="en"/>
          <w14:ligatures w14:val="none"/>
        </w:rPr>
        <w:br/>
        <w:t xml:space="preserve">West Palm Beach, FL 33409-9808 </w:t>
      </w:r>
      <w:r w:rsidRPr="00175257">
        <w:rPr>
          <w:rFonts w:eastAsia="Times New Roman"/>
          <w:kern w:val="0"/>
          <w:sz w:val="26"/>
          <w:szCs w:val="26"/>
          <w:lang w:val="en"/>
          <w14:ligatures w14:val="none"/>
        </w:rPr>
        <w:br/>
        <w:t>Telephone: (561) 649-5486</w:t>
      </w:r>
    </w:p>
    <w:p w14:paraId="142863F8"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Toll-free (In-state): (888) 780-5151</w:t>
      </w:r>
    </w:p>
    <w:p w14:paraId="6C8FD7A4"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sz w:val="24"/>
          <w:szCs w:val="24"/>
          <w:lang w:val="en"/>
        </w:rPr>
        <w:t>General Email: talkingbooks@pbclibrary.org</w:t>
      </w:r>
      <w:r w:rsidRPr="00175257">
        <w:rPr>
          <w:rFonts w:eastAsia="Times New Roman"/>
          <w:kern w:val="0"/>
          <w:sz w:val="26"/>
          <w:szCs w:val="26"/>
          <w:lang w:val="en"/>
          <w14:ligatures w14:val="none"/>
        </w:rPr>
        <w:br/>
      </w:r>
    </w:p>
    <w:p w14:paraId="65509168" w14:textId="77777777" w:rsidR="00175257" w:rsidRPr="00175257" w:rsidRDefault="00175257" w:rsidP="00175257">
      <w:pPr>
        <w:spacing w:after="0" w:line="240" w:lineRule="auto"/>
        <w:rPr>
          <w:rFonts w:eastAsia="Times New Roman"/>
          <w:bCs/>
          <w:kern w:val="0"/>
          <w:sz w:val="26"/>
          <w:szCs w:val="26"/>
          <w:lang w:val="en"/>
          <w14:ligatures w14:val="none"/>
        </w:rPr>
      </w:pPr>
    </w:p>
    <w:p w14:paraId="5EE73319" w14:textId="77777777" w:rsidR="00175257" w:rsidRPr="00175257" w:rsidRDefault="00175257" w:rsidP="00175257">
      <w:pPr>
        <w:spacing w:after="0" w:line="240" w:lineRule="auto"/>
        <w:rPr>
          <w:rFonts w:eastAsia="Times New Roman"/>
          <w:bCs/>
          <w:kern w:val="0"/>
          <w:sz w:val="26"/>
          <w:szCs w:val="26"/>
          <w:lang w:val="en"/>
          <w14:ligatures w14:val="none"/>
        </w:rPr>
      </w:pPr>
    </w:p>
    <w:p w14:paraId="66A02AA2" w14:textId="77777777" w:rsidR="00175257" w:rsidRPr="00175257" w:rsidRDefault="00175257" w:rsidP="00175257">
      <w:pPr>
        <w:spacing w:after="0" w:line="240" w:lineRule="auto"/>
        <w:rPr>
          <w:rFonts w:eastAsia="Times New Roman"/>
          <w:b/>
          <w:bCs/>
          <w:kern w:val="0"/>
          <w:sz w:val="26"/>
          <w:szCs w:val="26"/>
          <w:lang w:val="en"/>
          <w14:ligatures w14:val="none"/>
        </w:rPr>
      </w:pPr>
    </w:p>
    <w:p w14:paraId="29907FEA" w14:textId="77777777" w:rsidR="00175257" w:rsidRDefault="00175257" w:rsidP="00175257">
      <w:pPr>
        <w:spacing w:after="0" w:line="240" w:lineRule="auto"/>
        <w:rPr>
          <w:rFonts w:eastAsia="Times New Roman"/>
          <w:b/>
          <w:bCs/>
          <w:kern w:val="0"/>
          <w:sz w:val="26"/>
          <w:szCs w:val="26"/>
          <w:lang w:val="en"/>
          <w14:ligatures w14:val="none"/>
        </w:rPr>
      </w:pPr>
    </w:p>
    <w:p w14:paraId="46A9F3C0" w14:textId="77777777" w:rsidR="00175257" w:rsidRPr="00175257" w:rsidRDefault="00175257" w:rsidP="00175257">
      <w:pPr>
        <w:spacing w:after="0" w:line="240" w:lineRule="auto"/>
        <w:rPr>
          <w:rFonts w:eastAsia="Times New Roman"/>
          <w:b/>
          <w:bCs/>
          <w:kern w:val="0"/>
          <w:sz w:val="26"/>
          <w:szCs w:val="26"/>
          <w:lang w:val="en"/>
          <w14:ligatures w14:val="none"/>
        </w:rPr>
      </w:pPr>
    </w:p>
    <w:p w14:paraId="2787FF8A" w14:textId="77777777" w:rsidR="00175257" w:rsidRPr="00175257" w:rsidRDefault="00175257" w:rsidP="00175257">
      <w:pPr>
        <w:spacing w:after="0" w:line="240" w:lineRule="auto"/>
        <w:rPr>
          <w:rFonts w:eastAsia="Times New Roman"/>
          <w:b/>
          <w:bCs/>
          <w:kern w:val="0"/>
          <w:sz w:val="26"/>
          <w:szCs w:val="26"/>
          <w:lang w:val="en"/>
          <w14:ligatures w14:val="none"/>
        </w:rPr>
      </w:pPr>
    </w:p>
    <w:p w14:paraId="27630835"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
          <w:bCs/>
          <w:kern w:val="0"/>
          <w:sz w:val="26"/>
          <w:szCs w:val="26"/>
          <w:lang w:val="en"/>
          <w14:ligatures w14:val="none"/>
        </w:rPr>
        <w:t xml:space="preserve">FL1H          </w:t>
      </w:r>
    </w:p>
    <w:p w14:paraId="1D3EA023" w14:textId="77777777" w:rsidR="00175257" w:rsidRPr="00175257" w:rsidRDefault="00175257" w:rsidP="00175257">
      <w:pPr>
        <w:spacing w:after="0" w:line="240" w:lineRule="auto"/>
        <w:rPr>
          <w:rFonts w:eastAsia="Times New Roman"/>
          <w:b/>
          <w:bCs/>
          <w:kern w:val="0"/>
          <w:sz w:val="26"/>
          <w:szCs w:val="26"/>
          <w:lang w:val="en"/>
          <w14:ligatures w14:val="none"/>
        </w:rPr>
      </w:pPr>
      <w:r w:rsidRPr="00175257">
        <w:rPr>
          <w:rFonts w:eastAsia="Times New Roman"/>
          <w:b/>
          <w:bCs/>
          <w:kern w:val="0"/>
          <w:sz w:val="26"/>
          <w:szCs w:val="26"/>
          <w:lang w:val="en"/>
          <w14:ligatures w14:val="none"/>
        </w:rPr>
        <w:t xml:space="preserve">Broward County Talking Book Library </w:t>
      </w:r>
    </w:p>
    <w:p w14:paraId="0692321D"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Cs/>
          <w:kern w:val="0"/>
          <w:sz w:val="26"/>
          <w:szCs w:val="26"/>
          <w:lang w:val="en"/>
          <w14:ligatures w14:val="none"/>
        </w:rPr>
        <w:t xml:space="preserve">100 South Andrews Avenue </w:t>
      </w:r>
    </w:p>
    <w:p w14:paraId="31993C62"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Cs/>
          <w:kern w:val="0"/>
          <w:sz w:val="26"/>
          <w:szCs w:val="26"/>
          <w:lang w:val="en"/>
          <w14:ligatures w14:val="none"/>
        </w:rPr>
        <w:t xml:space="preserve">Ft. Lauderdale, FL 33301-1826 </w:t>
      </w:r>
    </w:p>
    <w:p w14:paraId="5EAE37C4"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Cs/>
          <w:kern w:val="0"/>
          <w:sz w:val="26"/>
          <w:szCs w:val="26"/>
          <w:lang w:val="en"/>
          <w14:ligatures w14:val="none"/>
        </w:rPr>
        <w:t>Telephone: (954) 357-7555</w:t>
      </w:r>
    </w:p>
    <w:p w14:paraId="5C9E54EF"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Cs/>
          <w:kern w:val="0"/>
          <w:sz w:val="26"/>
          <w:szCs w:val="26"/>
          <w:lang w:val="en"/>
          <w14:ligatures w14:val="none"/>
        </w:rPr>
        <w:t>TTY: (954) 357-7528</w:t>
      </w:r>
    </w:p>
    <w:p w14:paraId="412D42E5"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Cs/>
          <w:kern w:val="0"/>
          <w:sz w:val="26"/>
          <w:szCs w:val="26"/>
          <w:lang w:val="en"/>
          <w14:ligatures w14:val="none"/>
        </w:rPr>
        <w:t>TDD: (800) 955-8771</w:t>
      </w:r>
    </w:p>
    <w:p w14:paraId="006C1E84" w14:textId="77777777" w:rsidR="00175257" w:rsidRPr="00175257" w:rsidRDefault="00175257" w:rsidP="00175257">
      <w:pPr>
        <w:spacing w:after="0" w:line="240" w:lineRule="auto"/>
        <w:rPr>
          <w:rFonts w:eastAsia="Times New Roman"/>
          <w:sz w:val="24"/>
          <w:szCs w:val="24"/>
          <w:lang w:val="en"/>
        </w:rPr>
      </w:pPr>
      <w:r w:rsidRPr="00175257">
        <w:rPr>
          <w:rFonts w:eastAsia="Times New Roman"/>
          <w:sz w:val="24"/>
          <w:szCs w:val="24"/>
          <w:lang w:val="en"/>
        </w:rPr>
        <w:t>General Email: talkingbooks@broward.org</w:t>
      </w:r>
    </w:p>
    <w:p w14:paraId="4EDB60D4" w14:textId="77777777" w:rsidR="00175257" w:rsidRPr="00175257" w:rsidRDefault="00175257" w:rsidP="00175257">
      <w:pPr>
        <w:spacing w:after="0" w:line="240" w:lineRule="auto"/>
        <w:rPr>
          <w:rFonts w:eastAsia="Times New Roman"/>
          <w:b/>
          <w:kern w:val="0"/>
          <w:sz w:val="26"/>
          <w:szCs w:val="26"/>
          <w:lang w:val="en"/>
          <w14:ligatures w14:val="none"/>
        </w:rPr>
      </w:pPr>
    </w:p>
    <w:p w14:paraId="511E8BAB"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
          <w:bCs/>
          <w:kern w:val="0"/>
          <w:sz w:val="26"/>
          <w:szCs w:val="26"/>
          <w:lang w:val="en"/>
          <w14:ligatures w14:val="none"/>
        </w:rPr>
        <w:t xml:space="preserve">FL1J        </w:t>
      </w:r>
    </w:p>
    <w:p w14:paraId="1BE0FE95"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
          <w:bCs/>
          <w:kern w:val="0"/>
          <w:sz w:val="26"/>
          <w:szCs w:val="26"/>
          <w:lang w:val="en"/>
          <w14:ligatures w14:val="none"/>
        </w:rPr>
        <w:t>Lee County Talking Books Library</w:t>
      </w:r>
      <w:r w:rsidRPr="00175257">
        <w:rPr>
          <w:rFonts w:eastAsia="Times New Roman"/>
          <w:kern w:val="0"/>
          <w:sz w:val="26"/>
          <w:szCs w:val="26"/>
          <w:lang w:val="en"/>
          <w14:ligatures w14:val="none"/>
        </w:rPr>
        <w:t xml:space="preserve"> </w:t>
      </w:r>
    </w:p>
    <w:p w14:paraId="21935D57"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 xml:space="preserve">1651 Lee Street </w:t>
      </w:r>
      <w:r w:rsidRPr="00175257">
        <w:rPr>
          <w:rFonts w:eastAsia="Times New Roman"/>
          <w:kern w:val="0"/>
          <w:sz w:val="26"/>
          <w:szCs w:val="26"/>
          <w:lang w:val="en"/>
          <w14:ligatures w14:val="none"/>
        </w:rPr>
        <w:br/>
        <w:t xml:space="preserve">Fort Myers, FL 33901-2916 </w:t>
      </w:r>
      <w:r w:rsidRPr="00175257">
        <w:rPr>
          <w:rFonts w:eastAsia="Times New Roman"/>
          <w:kern w:val="0"/>
          <w:sz w:val="26"/>
          <w:szCs w:val="26"/>
          <w:lang w:val="en"/>
          <w14:ligatures w14:val="none"/>
        </w:rPr>
        <w:br/>
        <w:t xml:space="preserve">Telephone: (239) 533-4780 </w:t>
      </w:r>
    </w:p>
    <w:p w14:paraId="2D70A9D3"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or (239) 995-2665</w:t>
      </w:r>
      <w:r w:rsidRPr="00175257">
        <w:rPr>
          <w:rFonts w:eastAsia="Times New Roman"/>
          <w:kern w:val="0"/>
          <w:sz w:val="26"/>
          <w:szCs w:val="26"/>
          <w:lang w:val="en"/>
          <w14:ligatures w14:val="none"/>
        </w:rPr>
        <w:br/>
        <w:t>Toll-free (In-state): (800) 854-8195</w:t>
      </w:r>
    </w:p>
    <w:p w14:paraId="562FC79C"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Cs/>
          <w:sz w:val="24"/>
          <w:szCs w:val="24"/>
          <w:lang w:val="en"/>
        </w:rPr>
        <w:t>General Email: talkingbooks@leegov.com</w:t>
      </w:r>
      <w:r w:rsidRPr="00175257">
        <w:rPr>
          <w:rFonts w:eastAsia="Times New Roman"/>
          <w:kern w:val="0"/>
          <w:sz w:val="26"/>
          <w:szCs w:val="26"/>
          <w:lang w:val="en"/>
          <w14:ligatures w14:val="none"/>
        </w:rPr>
        <w:br/>
      </w:r>
    </w:p>
    <w:p w14:paraId="0209A236" w14:textId="77777777" w:rsidR="00175257" w:rsidRPr="00175257" w:rsidRDefault="00175257" w:rsidP="00175257">
      <w:pPr>
        <w:spacing w:after="0" w:line="240" w:lineRule="auto"/>
        <w:rPr>
          <w:rFonts w:eastAsia="Times New Roman"/>
          <w:b/>
          <w:bCs/>
          <w:kern w:val="0"/>
          <w:sz w:val="26"/>
          <w:szCs w:val="26"/>
          <w:lang w:val="en"/>
          <w14:ligatures w14:val="none"/>
        </w:rPr>
      </w:pPr>
      <w:r w:rsidRPr="00175257">
        <w:rPr>
          <w:rFonts w:eastAsia="Times New Roman"/>
          <w:b/>
          <w:bCs/>
          <w:kern w:val="0"/>
          <w:sz w:val="26"/>
          <w:szCs w:val="26"/>
          <w:lang w:val="en"/>
          <w14:ligatures w14:val="none"/>
        </w:rPr>
        <w:t xml:space="preserve">FL1K           </w:t>
      </w:r>
    </w:p>
    <w:p w14:paraId="46A0B2BB"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
          <w:bCs/>
          <w:kern w:val="0"/>
          <w:sz w:val="26"/>
          <w:szCs w:val="26"/>
          <w:lang w:val="en"/>
          <w14:ligatures w14:val="none"/>
        </w:rPr>
        <w:t>Brevard County Talking Books Library</w:t>
      </w:r>
      <w:r w:rsidRPr="00175257">
        <w:rPr>
          <w:rFonts w:eastAsia="Times New Roman"/>
          <w:kern w:val="0"/>
          <w:sz w:val="26"/>
          <w:szCs w:val="26"/>
          <w:lang w:val="en"/>
          <w14:ligatures w14:val="none"/>
        </w:rPr>
        <w:t xml:space="preserve"> </w:t>
      </w:r>
    </w:p>
    <w:p w14:paraId="1DF583DC"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 xml:space="preserve">308 Forrest Avenue </w:t>
      </w:r>
      <w:r w:rsidRPr="00175257">
        <w:rPr>
          <w:rFonts w:eastAsia="Times New Roman"/>
          <w:kern w:val="0"/>
          <w:sz w:val="26"/>
          <w:szCs w:val="26"/>
          <w:lang w:val="en"/>
          <w14:ligatures w14:val="none"/>
        </w:rPr>
        <w:br/>
        <w:t xml:space="preserve">Cocoa, FL 32922-7781 </w:t>
      </w:r>
      <w:r w:rsidRPr="00175257">
        <w:rPr>
          <w:rFonts w:eastAsia="Times New Roman"/>
          <w:kern w:val="0"/>
          <w:sz w:val="26"/>
          <w:szCs w:val="26"/>
          <w:lang w:val="en"/>
          <w14:ligatures w14:val="none"/>
        </w:rPr>
        <w:br/>
        <w:t>Telephone: (321) 633-1810</w:t>
      </w:r>
    </w:p>
    <w:p w14:paraId="6ED043D2"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Cs/>
          <w:sz w:val="24"/>
          <w:szCs w:val="24"/>
          <w:lang w:val="en"/>
        </w:rPr>
        <w:t>General Email: talkingbooks@mylibraryworld.com</w:t>
      </w:r>
      <w:r w:rsidRPr="00175257">
        <w:rPr>
          <w:rFonts w:eastAsia="Times New Roman"/>
          <w:kern w:val="0"/>
          <w:sz w:val="26"/>
          <w:szCs w:val="26"/>
          <w:lang w:val="en"/>
          <w14:ligatures w14:val="none"/>
        </w:rPr>
        <w:br/>
      </w:r>
    </w:p>
    <w:p w14:paraId="46C6B245" w14:textId="77777777" w:rsidR="00175257" w:rsidRPr="00175257" w:rsidRDefault="00175257" w:rsidP="00175257">
      <w:pPr>
        <w:spacing w:after="0" w:line="240" w:lineRule="auto"/>
        <w:rPr>
          <w:rFonts w:eastAsia="Times New Roman"/>
          <w:bCs/>
          <w:kern w:val="0"/>
          <w:sz w:val="26"/>
          <w:szCs w:val="26"/>
          <w:lang w:val="en"/>
          <w14:ligatures w14:val="none"/>
        </w:rPr>
      </w:pPr>
      <w:r w:rsidRPr="00175257">
        <w:rPr>
          <w:rFonts w:eastAsia="Times New Roman"/>
          <w:b/>
          <w:bCs/>
          <w:kern w:val="0"/>
          <w:sz w:val="26"/>
          <w:szCs w:val="26"/>
          <w:lang w:val="en"/>
          <w14:ligatures w14:val="none"/>
        </w:rPr>
        <w:t>FL1L</w:t>
      </w:r>
      <w:r w:rsidRPr="00175257">
        <w:rPr>
          <w:rFonts w:eastAsia="Times New Roman"/>
          <w:bCs/>
          <w:kern w:val="0"/>
          <w:sz w:val="26"/>
          <w:szCs w:val="26"/>
          <w:lang w:val="en"/>
          <w14:ligatures w14:val="none"/>
        </w:rPr>
        <w:t xml:space="preserve">              </w:t>
      </w:r>
    </w:p>
    <w:p w14:paraId="4FB1D8F5"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
          <w:bCs/>
          <w:kern w:val="0"/>
          <w:sz w:val="26"/>
          <w:szCs w:val="26"/>
          <w:lang w:val="en"/>
          <w14:ligatures w14:val="none"/>
        </w:rPr>
        <w:t>West Florida Public Library, Talking Books Library</w:t>
      </w:r>
      <w:r w:rsidRPr="00175257">
        <w:rPr>
          <w:rFonts w:eastAsia="Times New Roman"/>
          <w:kern w:val="0"/>
          <w:sz w:val="26"/>
          <w:szCs w:val="26"/>
          <w:lang w:val="en"/>
          <w14:ligatures w14:val="none"/>
        </w:rPr>
        <w:t xml:space="preserve"> </w:t>
      </w:r>
    </w:p>
    <w:p w14:paraId="74DD0B50"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239 North Spring Street</w:t>
      </w:r>
      <w:r w:rsidRPr="00175257">
        <w:rPr>
          <w:rFonts w:eastAsia="Times New Roman"/>
          <w:kern w:val="0"/>
          <w:sz w:val="26"/>
          <w:szCs w:val="26"/>
          <w:lang w:val="en"/>
          <w14:ligatures w14:val="none"/>
        </w:rPr>
        <w:br/>
        <w:t>Pensacola, FL 32502</w:t>
      </w:r>
      <w:r w:rsidRPr="00175257">
        <w:rPr>
          <w:rFonts w:eastAsia="Times New Roman"/>
          <w:kern w:val="0"/>
          <w:sz w:val="26"/>
          <w:szCs w:val="26"/>
          <w:lang w:val="en"/>
          <w14:ligatures w14:val="none"/>
        </w:rPr>
        <w:br/>
        <w:t>Telephone: (850) 471-6000 or (850) 436-5060</w:t>
      </w:r>
      <w:r w:rsidRPr="00175257">
        <w:rPr>
          <w:rFonts w:eastAsia="Times New Roman"/>
          <w:kern w:val="0"/>
          <w:sz w:val="26"/>
          <w:szCs w:val="26"/>
          <w:lang w:val="en"/>
          <w14:ligatures w14:val="none"/>
        </w:rPr>
        <w:br/>
        <w:t xml:space="preserve">Serves: Escambia County </w:t>
      </w:r>
    </w:p>
    <w:p w14:paraId="5F07F3DF"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Cs/>
          <w:sz w:val="24"/>
          <w:szCs w:val="24"/>
          <w:lang w:val="en"/>
        </w:rPr>
        <w:t>General Email: talkingbooks@mywfpl.com</w:t>
      </w:r>
    </w:p>
    <w:p w14:paraId="4F239CEF" w14:textId="77777777" w:rsidR="00175257" w:rsidRPr="00175257" w:rsidRDefault="00175257" w:rsidP="00175257">
      <w:pPr>
        <w:spacing w:after="0" w:line="240" w:lineRule="auto"/>
        <w:rPr>
          <w:rFonts w:eastAsia="Times New Roman"/>
          <w:kern w:val="0"/>
          <w:sz w:val="26"/>
          <w:szCs w:val="26"/>
          <w:lang w:val="en"/>
          <w14:ligatures w14:val="none"/>
        </w:rPr>
      </w:pPr>
    </w:p>
    <w:p w14:paraId="24485E62" w14:textId="77777777" w:rsidR="00175257" w:rsidRPr="00175257" w:rsidRDefault="00175257" w:rsidP="00175257">
      <w:pPr>
        <w:spacing w:after="0" w:line="240" w:lineRule="auto"/>
        <w:rPr>
          <w:rFonts w:eastAsia="Times New Roman"/>
          <w:b/>
          <w:bCs/>
          <w:kern w:val="0"/>
          <w:sz w:val="26"/>
          <w:szCs w:val="26"/>
          <w:lang w:val="en"/>
          <w14:ligatures w14:val="none"/>
        </w:rPr>
      </w:pPr>
      <w:r w:rsidRPr="00175257">
        <w:rPr>
          <w:rFonts w:eastAsia="Times New Roman"/>
          <w:b/>
          <w:bCs/>
          <w:kern w:val="0"/>
          <w:sz w:val="26"/>
          <w:szCs w:val="26"/>
          <w:lang w:val="en"/>
          <w14:ligatures w14:val="none"/>
        </w:rPr>
        <w:t xml:space="preserve">FL1M         </w:t>
      </w:r>
    </w:p>
    <w:p w14:paraId="07599C1D"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b/>
          <w:bCs/>
          <w:kern w:val="0"/>
          <w:sz w:val="26"/>
          <w:szCs w:val="26"/>
          <w:lang w:val="en"/>
          <w14:ligatures w14:val="none"/>
        </w:rPr>
        <w:t>Pinellas Public Library Cooperative</w:t>
      </w:r>
      <w:r w:rsidRPr="00175257">
        <w:rPr>
          <w:rFonts w:eastAsia="Times New Roman"/>
          <w:kern w:val="0"/>
          <w:sz w:val="26"/>
          <w:szCs w:val="26"/>
          <w:lang w:val="en"/>
          <w14:ligatures w14:val="none"/>
        </w:rPr>
        <w:t xml:space="preserve"> </w:t>
      </w:r>
    </w:p>
    <w:p w14:paraId="13C6B517" w14:textId="77777777" w:rsidR="00175257" w:rsidRPr="00175257" w:rsidRDefault="00175257" w:rsidP="00175257">
      <w:pPr>
        <w:spacing w:after="0" w:line="240" w:lineRule="auto"/>
        <w:rPr>
          <w:rFonts w:eastAsia="Times New Roman"/>
          <w:kern w:val="0"/>
          <w:sz w:val="26"/>
          <w:szCs w:val="26"/>
          <w:lang w:val="en"/>
          <w14:ligatures w14:val="none"/>
        </w:rPr>
      </w:pPr>
      <w:r w:rsidRPr="00175257">
        <w:rPr>
          <w:rFonts w:eastAsia="Times New Roman"/>
          <w:kern w:val="0"/>
          <w:sz w:val="26"/>
          <w:szCs w:val="26"/>
          <w:lang w:val="en"/>
          <w14:ligatures w14:val="none"/>
        </w:rPr>
        <w:t xml:space="preserve">1330 Cleveland Street </w:t>
      </w:r>
      <w:r w:rsidRPr="00175257">
        <w:rPr>
          <w:rFonts w:eastAsia="Times New Roman"/>
          <w:kern w:val="0"/>
          <w:sz w:val="26"/>
          <w:szCs w:val="26"/>
          <w:lang w:val="en"/>
          <w14:ligatures w14:val="none"/>
        </w:rPr>
        <w:br/>
        <w:t xml:space="preserve">Clearwater, FL 33755-5103 </w:t>
      </w:r>
      <w:r w:rsidRPr="00175257">
        <w:rPr>
          <w:rFonts w:eastAsia="Times New Roman"/>
          <w:kern w:val="0"/>
          <w:sz w:val="26"/>
          <w:szCs w:val="26"/>
          <w:lang w:val="en"/>
          <w14:ligatures w14:val="none"/>
        </w:rPr>
        <w:br/>
        <w:t>Telephone: (727) 441-9958</w:t>
      </w:r>
      <w:r w:rsidRPr="00175257">
        <w:rPr>
          <w:rFonts w:eastAsia="Times New Roman"/>
          <w:kern w:val="0"/>
          <w:sz w:val="26"/>
          <w:szCs w:val="26"/>
          <w:lang w:val="en"/>
          <w14:ligatures w14:val="none"/>
        </w:rPr>
        <w:br/>
        <w:t>Serves: Pinellas and Sarasota counties</w:t>
      </w:r>
    </w:p>
    <w:p w14:paraId="5BD54030" w14:textId="491E01CE" w:rsidR="009B3ADD" w:rsidRDefault="00175257" w:rsidP="00E47E19">
      <w:pPr>
        <w:rPr>
          <w:rFonts w:eastAsia="Aptos"/>
          <w:b/>
          <w:bCs/>
          <w:sz w:val="32"/>
          <w:szCs w:val="32"/>
        </w:rPr>
      </w:pPr>
      <w:r w:rsidRPr="00175257">
        <w:rPr>
          <w:rFonts w:eastAsia="Times New Roman"/>
          <w:bCs/>
          <w:sz w:val="24"/>
          <w:szCs w:val="24"/>
          <w:lang w:val="en"/>
        </w:rPr>
        <w:t xml:space="preserve">Staff Email: </w:t>
      </w:r>
      <w:hyperlink r:id="rId5" w:history="1">
        <w:r w:rsidRPr="00175257">
          <w:rPr>
            <w:rFonts w:eastAsia="Times New Roman"/>
            <w:bCs/>
            <w:sz w:val="24"/>
            <w:szCs w:val="24"/>
            <w:lang w:val="en"/>
          </w:rPr>
          <w:t>talkingbooks@pplc.us</w:t>
        </w:r>
      </w:hyperlink>
    </w:p>
    <w:p w14:paraId="394B6AF4" w14:textId="77777777" w:rsidR="009B3ADD" w:rsidRDefault="009B3ADD">
      <w:pPr>
        <w:rPr>
          <w:rFonts w:eastAsia="Aptos"/>
          <w:b/>
          <w:bCs/>
          <w:sz w:val="32"/>
          <w:szCs w:val="32"/>
        </w:rPr>
      </w:pPr>
      <w:r>
        <w:rPr>
          <w:rFonts w:eastAsia="Aptos"/>
          <w:b/>
          <w:bCs/>
          <w:sz w:val="32"/>
          <w:szCs w:val="32"/>
        </w:rPr>
        <w:br w:type="page"/>
      </w:r>
    </w:p>
    <w:p w14:paraId="62F91276" w14:textId="5BFAC841" w:rsidR="00900732" w:rsidRDefault="00900732" w:rsidP="00900732">
      <w:pPr>
        <w:spacing w:line="240" w:lineRule="auto"/>
        <w:rPr>
          <w:b/>
          <w:bCs/>
          <w:sz w:val="32"/>
          <w:szCs w:val="32"/>
          <w:lang w:val="en"/>
        </w:rPr>
      </w:pPr>
      <w:r w:rsidRPr="00900732">
        <w:rPr>
          <w:b/>
          <w:bCs/>
          <w:sz w:val="32"/>
          <w:szCs w:val="32"/>
          <w:lang w:val="en"/>
        </w:rPr>
        <w:lastRenderedPageBreak/>
        <w:t>TBT Nonfiction LTTBT005</w:t>
      </w:r>
    </w:p>
    <w:p w14:paraId="3A87DAE3" w14:textId="6B317FFA" w:rsidR="00CB645B" w:rsidRPr="00B03663" w:rsidRDefault="00CB645B" w:rsidP="00AD408C">
      <w:pPr>
        <w:spacing w:before="240" w:line="240" w:lineRule="auto"/>
        <w:rPr>
          <w:b/>
          <w:bCs/>
          <w:sz w:val="32"/>
          <w:szCs w:val="32"/>
        </w:rPr>
      </w:pPr>
      <w:r w:rsidRPr="00B03663">
        <w:rPr>
          <w:b/>
          <w:bCs/>
          <w:sz w:val="32"/>
          <w:szCs w:val="32"/>
          <w:lang w:val="en"/>
        </w:rPr>
        <w:t>FL Braille and Talking Book</w:t>
      </w:r>
      <w:r>
        <w:rPr>
          <w:b/>
          <w:bCs/>
          <w:sz w:val="32"/>
          <w:szCs w:val="32"/>
          <w:lang w:val="en"/>
        </w:rPr>
        <w:t xml:space="preserve"> Library</w:t>
      </w:r>
      <w:r w:rsidRPr="00B03663">
        <w:rPr>
          <w:b/>
          <w:bCs/>
          <w:sz w:val="32"/>
          <w:szCs w:val="32"/>
        </w:rPr>
        <w:br/>
      </w:r>
      <w:r w:rsidRPr="00B03663">
        <w:rPr>
          <w:b/>
          <w:bCs/>
          <w:sz w:val="32"/>
          <w:szCs w:val="32"/>
          <w:lang w:val="en"/>
        </w:rPr>
        <w:t xml:space="preserve">421 Platt St. </w:t>
      </w:r>
      <w:r w:rsidRPr="00B03663">
        <w:rPr>
          <w:b/>
          <w:bCs/>
          <w:sz w:val="32"/>
          <w:szCs w:val="32"/>
          <w:lang w:val="en"/>
        </w:rPr>
        <w:br/>
        <w:t>Daytona Beach, FL 32114</w:t>
      </w:r>
    </w:p>
    <w:p w14:paraId="08E509A4" w14:textId="77777777" w:rsidR="00CB645B" w:rsidRDefault="00CB645B" w:rsidP="00CB645B">
      <w:pPr>
        <w:spacing w:line="240" w:lineRule="auto"/>
        <w:rPr>
          <w:b/>
          <w:bCs/>
          <w:sz w:val="32"/>
          <w:szCs w:val="32"/>
        </w:rPr>
      </w:pPr>
      <w:r>
        <w:rPr>
          <w:b/>
          <w:bCs/>
          <w:sz w:val="32"/>
          <w:szCs w:val="32"/>
        </w:rPr>
        <w:t xml:space="preserve">    </w:t>
      </w:r>
    </w:p>
    <w:p w14:paraId="55AF7D84" w14:textId="77777777" w:rsidR="00CB645B" w:rsidRDefault="00CB645B" w:rsidP="00CB645B">
      <w:pPr>
        <w:spacing w:line="240" w:lineRule="auto"/>
        <w:rPr>
          <w:b/>
          <w:bCs/>
          <w:sz w:val="32"/>
          <w:szCs w:val="32"/>
        </w:rPr>
      </w:pPr>
    </w:p>
    <w:p w14:paraId="486F1FD9" w14:textId="77777777" w:rsidR="00CB645B" w:rsidRDefault="00CB645B" w:rsidP="00CB645B">
      <w:pPr>
        <w:spacing w:line="240" w:lineRule="auto"/>
        <w:rPr>
          <w:b/>
          <w:bCs/>
          <w:sz w:val="32"/>
          <w:szCs w:val="32"/>
        </w:rPr>
      </w:pPr>
      <w:r w:rsidRPr="00B03663">
        <w:rPr>
          <w:b/>
          <w:bCs/>
          <w:noProof/>
          <w:sz w:val="32"/>
          <w:szCs w:val="32"/>
        </w:rPr>
        <mc:AlternateContent>
          <mc:Choice Requires="wps">
            <w:drawing>
              <wp:anchor distT="45720" distB="45720" distL="114300" distR="114300" simplePos="0" relativeHeight="251659264" behindDoc="0" locked="0" layoutInCell="1" allowOverlap="1" wp14:anchorId="6A259B13" wp14:editId="3FBB208A">
                <wp:simplePos x="0" y="0"/>
                <wp:positionH relativeFrom="column">
                  <wp:posOffset>297180</wp:posOffset>
                </wp:positionH>
                <wp:positionV relativeFrom="page">
                  <wp:posOffset>845820</wp:posOffset>
                </wp:positionV>
                <wp:extent cx="3025140" cy="746760"/>
                <wp:effectExtent l="0" t="0" r="2286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5140" cy="746760"/>
                        </a:xfrm>
                        <a:prstGeom prst="rect">
                          <a:avLst/>
                        </a:prstGeom>
                        <a:solidFill>
                          <a:srgbClr val="FFFFFF"/>
                        </a:solidFill>
                        <a:ln w="9525">
                          <a:solidFill>
                            <a:srgbClr val="000000"/>
                          </a:solidFill>
                          <a:miter lim="800000"/>
                          <a:headEnd/>
                          <a:tailEnd/>
                        </a:ln>
                      </wps:spPr>
                      <wps:txbx>
                        <w:txbxContent>
                          <w:p w14:paraId="1F252903" w14:textId="77777777" w:rsidR="00CB645B" w:rsidRPr="00B029FE" w:rsidRDefault="00CB645B" w:rsidP="00CB645B">
                            <w:pPr>
                              <w:spacing w:after="0"/>
                              <w:jc w:val="center"/>
                              <w:rPr>
                                <w:rFonts w:ascii="Times New Roman" w:hAnsi="Times New Roman" w:cs="Times New Roman"/>
                                <w:b/>
                              </w:rPr>
                            </w:pPr>
                            <w:r w:rsidRPr="00B029FE">
                              <w:rPr>
                                <w:rFonts w:ascii="Times New Roman" w:hAnsi="Times New Roman" w:cs="Times New Roman"/>
                                <w:b/>
                              </w:rPr>
                              <w:t>FREE MATTER FOR THE BLIND AND</w:t>
                            </w:r>
                          </w:p>
                          <w:p w14:paraId="6FA31BE6" w14:textId="77777777" w:rsidR="00CB645B" w:rsidRPr="00B029FE" w:rsidRDefault="00CB645B" w:rsidP="00CB645B">
                            <w:pPr>
                              <w:spacing w:after="0"/>
                              <w:jc w:val="center"/>
                              <w:rPr>
                                <w:rFonts w:ascii="Times New Roman" w:hAnsi="Times New Roman" w:cs="Times New Roman"/>
                                <w:b/>
                              </w:rPr>
                            </w:pPr>
                            <w:r w:rsidRPr="00B029FE">
                              <w:rPr>
                                <w:rFonts w:ascii="Times New Roman" w:hAnsi="Times New Roman" w:cs="Times New Roman"/>
                                <w:b/>
                              </w:rPr>
                              <w:t>P</w:t>
                            </w:r>
                            <w:r>
                              <w:rPr>
                                <w:rFonts w:ascii="Times New Roman" w:hAnsi="Times New Roman" w:cs="Times New Roman"/>
                                <w:b/>
                              </w:rPr>
                              <w:t>RINT DISABLED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59B13" id="_x0000_t202" coordsize="21600,21600" o:spt="202" path="m,l,21600r21600,l21600,xe">
                <v:stroke joinstyle="miter"/>
                <v:path gradientshapeok="t" o:connecttype="rect"/>
              </v:shapetype>
              <v:shape id="Text Box 2" o:spid="_x0000_s1026" type="#_x0000_t202" style="position:absolute;margin-left:23.4pt;margin-top:66.6pt;width:238.2pt;height:58.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">
                <v:textbox>
                  <w:txbxContent>
                    <w:p w14:paraId="1F252903" w14:textId="77777777" w:rsidR="00CB645B" w:rsidRPr="00B029FE" w:rsidRDefault="00CB645B" w:rsidP="00CB645B">
                      <w:pPr>
                        <w:spacing w:after="0"/>
                        <w:jc w:val="center"/>
                        <w:rPr>
                          <w:rFonts w:ascii="Times New Roman" w:hAnsi="Times New Roman" w:cs="Times New Roman"/>
                          <w:b/>
                        </w:rPr>
                      </w:pPr>
                      <w:r w:rsidRPr="00B029FE">
                        <w:rPr>
                          <w:rFonts w:ascii="Times New Roman" w:hAnsi="Times New Roman" w:cs="Times New Roman"/>
                          <w:b/>
                        </w:rPr>
                        <w:t>FREE MATTER FOR THE BLIND AND</w:t>
                      </w:r>
                    </w:p>
                    <w:p w14:paraId="6FA31BE6" w14:textId="77777777" w:rsidR="00CB645B" w:rsidRPr="00B029FE" w:rsidRDefault="00CB645B" w:rsidP="00CB645B">
                      <w:pPr>
                        <w:spacing w:after="0"/>
                        <w:jc w:val="center"/>
                        <w:rPr>
                          <w:rFonts w:ascii="Times New Roman" w:hAnsi="Times New Roman" w:cs="Times New Roman"/>
                          <w:b/>
                        </w:rPr>
                      </w:pPr>
                      <w:r w:rsidRPr="00B029FE">
                        <w:rPr>
                          <w:rFonts w:ascii="Times New Roman" w:hAnsi="Times New Roman" w:cs="Times New Roman"/>
                          <w:b/>
                        </w:rPr>
                        <w:t>P</w:t>
                      </w:r>
                      <w:r>
                        <w:rPr>
                          <w:rFonts w:ascii="Times New Roman" w:hAnsi="Times New Roman" w:cs="Times New Roman"/>
                          <w:b/>
                        </w:rPr>
                        <w:t>RINT DISABLED</w:t>
                      </w:r>
                    </w:p>
                  </w:txbxContent>
                </v:textbox>
                <w10:wrap type="square" anchory="page"/>
              </v:shape>
            </w:pict>
          </mc:Fallback>
        </mc:AlternateContent>
      </w:r>
    </w:p>
    <w:p w14:paraId="6D966589" w14:textId="77777777" w:rsidR="00CB645B" w:rsidRDefault="00CB645B" w:rsidP="00900732">
      <w:pPr>
        <w:spacing w:line="240" w:lineRule="auto"/>
        <w:rPr>
          <w:b/>
          <w:bCs/>
          <w:sz w:val="32"/>
          <w:szCs w:val="32"/>
          <w:lang w:val="en"/>
        </w:rPr>
      </w:pPr>
    </w:p>
    <w:p w14:paraId="6F2FA4AF" w14:textId="1A43E061" w:rsidR="00E57B1A" w:rsidRDefault="00E57B1A" w:rsidP="00547807">
      <w:pPr>
        <w:jc w:val="center"/>
        <w:rPr>
          <w:rFonts w:eastAsia="Aptos"/>
          <w:sz w:val="32"/>
          <w:szCs w:val="32"/>
        </w:rPr>
      </w:pPr>
    </w:p>
    <w:p w14:paraId="2827B5E0" w14:textId="3112C2BD" w:rsidR="00E57B1A" w:rsidRPr="00547807" w:rsidRDefault="00E57B1A" w:rsidP="00547807">
      <w:pPr>
        <w:jc w:val="center"/>
        <w:rPr>
          <w:b/>
          <w:sz w:val="40"/>
          <w:szCs w:val="40"/>
        </w:rPr>
        <w:sectPr w:rsidR="00E57B1A" w:rsidRPr="00547807" w:rsidSect="00B2540B">
          <w:type w:val="continuous"/>
          <w:pgSz w:w="12240" w:h="15840"/>
          <w:pgMar w:top="432" w:right="720" w:bottom="432" w:left="720" w:header="720" w:footer="720" w:gutter="0"/>
          <w:cols w:num="2" w:space="720"/>
          <w:docGrid w:linePitch="360"/>
        </w:sectPr>
      </w:pPr>
    </w:p>
    <w:p w14:paraId="3F7FADCE" w14:textId="289FDBEC" w:rsidR="003665B4" w:rsidRPr="003665B4" w:rsidRDefault="003665B4" w:rsidP="00016B3E">
      <w:pPr>
        <w:ind w:left="7200" w:firstLine="720"/>
        <w:rPr>
          <w:b/>
          <w:bCs/>
        </w:rPr>
      </w:pPr>
      <w:r w:rsidRPr="003665B4">
        <w:rPr>
          <w:b/>
          <w:bCs/>
        </w:rPr>
        <w:br/>
      </w:r>
    </w:p>
    <w:p w14:paraId="1FC66918" w14:textId="6BA33D47" w:rsidR="005F4E84" w:rsidRDefault="005F4E84"/>
    <w:p w14:paraId="2278471C" w14:textId="77777777" w:rsidR="005F4E84" w:rsidRDefault="005F4E84" w:rsidP="00554883">
      <w:pPr>
        <w:jc w:val="center"/>
      </w:pPr>
    </w:p>
    <w:p w14:paraId="4D8B23A4" w14:textId="77777777" w:rsidR="005F4E84" w:rsidRDefault="005F4E84" w:rsidP="00E47E19">
      <w:pPr>
        <w:jc w:val="center"/>
      </w:pPr>
    </w:p>
    <w:p w14:paraId="30E64FED" w14:textId="1542C4F3" w:rsidR="00C12FD7" w:rsidRDefault="00C12FD7" w:rsidP="00ED640B">
      <w:pPr>
        <w:spacing w:after="0"/>
        <w:jc w:val="center"/>
      </w:pPr>
    </w:p>
    <w:sectPr w:rsidR="00C12FD7" w:rsidSect="00B2540B">
      <w:type w:val="continuous"/>
      <w:pgSz w:w="12240" w:h="15840"/>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E8"/>
    <w:rsid w:val="00006855"/>
    <w:rsid w:val="00016B3E"/>
    <w:rsid w:val="0001715B"/>
    <w:rsid w:val="0001746B"/>
    <w:rsid w:val="00020118"/>
    <w:rsid w:val="0002626C"/>
    <w:rsid w:val="000264E2"/>
    <w:rsid w:val="00034F22"/>
    <w:rsid w:val="00035B1C"/>
    <w:rsid w:val="00045443"/>
    <w:rsid w:val="0004614F"/>
    <w:rsid w:val="00066F43"/>
    <w:rsid w:val="00072BC3"/>
    <w:rsid w:val="00072C03"/>
    <w:rsid w:val="00082858"/>
    <w:rsid w:val="00091440"/>
    <w:rsid w:val="00092ED1"/>
    <w:rsid w:val="0009310E"/>
    <w:rsid w:val="00096699"/>
    <w:rsid w:val="000A4EF2"/>
    <w:rsid w:val="000A5ECB"/>
    <w:rsid w:val="000A60F8"/>
    <w:rsid w:val="000B3EAC"/>
    <w:rsid w:val="000D4C06"/>
    <w:rsid w:val="000E2031"/>
    <w:rsid w:val="000E2CF2"/>
    <w:rsid w:val="000E3B38"/>
    <w:rsid w:val="001006BB"/>
    <w:rsid w:val="00111E6C"/>
    <w:rsid w:val="001121B1"/>
    <w:rsid w:val="00112237"/>
    <w:rsid w:val="00134731"/>
    <w:rsid w:val="00144602"/>
    <w:rsid w:val="0016305A"/>
    <w:rsid w:val="00167F4A"/>
    <w:rsid w:val="00174252"/>
    <w:rsid w:val="00175257"/>
    <w:rsid w:val="0019249F"/>
    <w:rsid w:val="001B5121"/>
    <w:rsid w:val="001C0B97"/>
    <w:rsid w:val="001C51A0"/>
    <w:rsid w:val="001C562B"/>
    <w:rsid w:val="001E7D3F"/>
    <w:rsid w:val="001F2A37"/>
    <w:rsid w:val="001F45B1"/>
    <w:rsid w:val="00203339"/>
    <w:rsid w:val="002238D3"/>
    <w:rsid w:val="00224668"/>
    <w:rsid w:val="00225EE0"/>
    <w:rsid w:val="00230B51"/>
    <w:rsid w:val="002377C9"/>
    <w:rsid w:val="00240B54"/>
    <w:rsid w:val="00260B52"/>
    <w:rsid w:val="002710B4"/>
    <w:rsid w:val="00280810"/>
    <w:rsid w:val="00282F7B"/>
    <w:rsid w:val="00284CD7"/>
    <w:rsid w:val="002932DB"/>
    <w:rsid w:val="002A077F"/>
    <w:rsid w:val="002A2D07"/>
    <w:rsid w:val="002A422E"/>
    <w:rsid w:val="002A4BC5"/>
    <w:rsid w:val="002A78F3"/>
    <w:rsid w:val="002B410C"/>
    <w:rsid w:val="002B56ED"/>
    <w:rsid w:val="002C5285"/>
    <w:rsid w:val="002D3FFB"/>
    <w:rsid w:val="002D56B5"/>
    <w:rsid w:val="002E4E8E"/>
    <w:rsid w:val="002E53F2"/>
    <w:rsid w:val="002F036A"/>
    <w:rsid w:val="002F1670"/>
    <w:rsid w:val="002F5A99"/>
    <w:rsid w:val="002F63D5"/>
    <w:rsid w:val="002F7EB7"/>
    <w:rsid w:val="00304AB0"/>
    <w:rsid w:val="003143F9"/>
    <w:rsid w:val="00332C0C"/>
    <w:rsid w:val="00333D72"/>
    <w:rsid w:val="00336AA6"/>
    <w:rsid w:val="00347500"/>
    <w:rsid w:val="0035212A"/>
    <w:rsid w:val="00355233"/>
    <w:rsid w:val="00355F2F"/>
    <w:rsid w:val="003631D5"/>
    <w:rsid w:val="003665B4"/>
    <w:rsid w:val="00370A32"/>
    <w:rsid w:val="00371229"/>
    <w:rsid w:val="0037609C"/>
    <w:rsid w:val="0037679F"/>
    <w:rsid w:val="003769F2"/>
    <w:rsid w:val="00384525"/>
    <w:rsid w:val="00392DFC"/>
    <w:rsid w:val="003935B1"/>
    <w:rsid w:val="003A4E8C"/>
    <w:rsid w:val="003B3C45"/>
    <w:rsid w:val="003B3F42"/>
    <w:rsid w:val="003B6008"/>
    <w:rsid w:val="003B7896"/>
    <w:rsid w:val="003C4994"/>
    <w:rsid w:val="003D0387"/>
    <w:rsid w:val="003D3FAE"/>
    <w:rsid w:val="003F27CE"/>
    <w:rsid w:val="0040184B"/>
    <w:rsid w:val="00407EF7"/>
    <w:rsid w:val="00413CF1"/>
    <w:rsid w:val="00414C8A"/>
    <w:rsid w:val="00414E88"/>
    <w:rsid w:val="00414F5B"/>
    <w:rsid w:val="00417E83"/>
    <w:rsid w:val="00421654"/>
    <w:rsid w:val="00440685"/>
    <w:rsid w:val="00442F30"/>
    <w:rsid w:val="004447FA"/>
    <w:rsid w:val="0044500D"/>
    <w:rsid w:val="0044520A"/>
    <w:rsid w:val="0044621E"/>
    <w:rsid w:val="00453182"/>
    <w:rsid w:val="004610CE"/>
    <w:rsid w:val="0046251F"/>
    <w:rsid w:val="00464295"/>
    <w:rsid w:val="004645C7"/>
    <w:rsid w:val="00476A3C"/>
    <w:rsid w:val="00482182"/>
    <w:rsid w:val="00483582"/>
    <w:rsid w:val="0048367C"/>
    <w:rsid w:val="00486313"/>
    <w:rsid w:val="0049586B"/>
    <w:rsid w:val="004A5AA9"/>
    <w:rsid w:val="004B6E11"/>
    <w:rsid w:val="004C7E7A"/>
    <w:rsid w:val="004E1794"/>
    <w:rsid w:val="00517FBA"/>
    <w:rsid w:val="00535AB3"/>
    <w:rsid w:val="005362AD"/>
    <w:rsid w:val="00547807"/>
    <w:rsid w:val="00552FDC"/>
    <w:rsid w:val="00554883"/>
    <w:rsid w:val="00556FA8"/>
    <w:rsid w:val="0056020E"/>
    <w:rsid w:val="00560A84"/>
    <w:rsid w:val="0056536B"/>
    <w:rsid w:val="005725E0"/>
    <w:rsid w:val="00575F97"/>
    <w:rsid w:val="00580A50"/>
    <w:rsid w:val="0058185E"/>
    <w:rsid w:val="0058489E"/>
    <w:rsid w:val="005850E0"/>
    <w:rsid w:val="00585ECC"/>
    <w:rsid w:val="00591F4B"/>
    <w:rsid w:val="0059353C"/>
    <w:rsid w:val="005A20E4"/>
    <w:rsid w:val="005B2630"/>
    <w:rsid w:val="005B2D73"/>
    <w:rsid w:val="005C77FD"/>
    <w:rsid w:val="005D1271"/>
    <w:rsid w:val="005D4519"/>
    <w:rsid w:val="005E0BB3"/>
    <w:rsid w:val="005E2C6F"/>
    <w:rsid w:val="005E4DD6"/>
    <w:rsid w:val="005E5798"/>
    <w:rsid w:val="005E73E1"/>
    <w:rsid w:val="005F19F6"/>
    <w:rsid w:val="005F4E84"/>
    <w:rsid w:val="005F5A59"/>
    <w:rsid w:val="005F6E13"/>
    <w:rsid w:val="005F7FAD"/>
    <w:rsid w:val="006003B7"/>
    <w:rsid w:val="00616CC5"/>
    <w:rsid w:val="00636C1F"/>
    <w:rsid w:val="006451D9"/>
    <w:rsid w:val="0064594F"/>
    <w:rsid w:val="00657B63"/>
    <w:rsid w:val="00662183"/>
    <w:rsid w:val="006744A6"/>
    <w:rsid w:val="00683DE9"/>
    <w:rsid w:val="006901FB"/>
    <w:rsid w:val="00694495"/>
    <w:rsid w:val="006A6A50"/>
    <w:rsid w:val="006B142A"/>
    <w:rsid w:val="006B4651"/>
    <w:rsid w:val="006C1653"/>
    <w:rsid w:val="006C4280"/>
    <w:rsid w:val="006C5EA2"/>
    <w:rsid w:val="006C64BD"/>
    <w:rsid w:val="006E06C6"/>
    <w:rsid w:val="006F2DA9"/>
    <w:rsid w:val="006F52F1"/>
    <w:rsid w:val="0070331C"/>
    <w:rsid w:val="00705A8E"/>
    <w:rsid w:val="00706B2B"/>
    <w:rsid w:val="007126B0"/>
    <w:rsid w:val="007210BA"/>
    <w:rsid w:val="007274C5"/>
    <w:rsid w:val="007419AD"/>
    <w:rsid w:val="007547B2"/>
    <w:rsid w:val="00756CA2"/>
    <w:rsid w:val="00757CA4"/>
    <w:rsid w:val="0076765A"/>
    <w:rsid w:val="00771008"/>
    <w:rsid w:val="007719E2"/>
    <w:rsid w:val="0077295E"/>
    <w:rsid w:val="00775FB6"/>
    <w:rsid w:val="00785942"/>
    <w:rsid w:val="00795632"/>
    <w:rsid w:val="00795EFA"/>
    <w:rsid w:val="007968F8"/>
    <w:rsid w:val="007A462F"/>
    <w:rsid w:val="007A4AD1"/>
    <w:rsid w:val="007B4B27"/>
    <w:rsid w:val="007B62C5"/>
    <w:rsid w:val="007C6F8C"/>
    <w:rsid w:val="007D14F6"/>
    <w:rsid w:val="007D3B19"/>
    <w:rsid w:val="007D7540"/>
    <w:rsid w:val="007E3859"/>
    <w:rsid w:val="00801DF3"/>
    <w:rsid w:val="008152E8"/>
    <w:rsid w:val="008221F4"/>
    <w:rsid w:val="0082331C"/>
    <w:rsid w:val="00823554"/>
    <w:rsid w:val="008270C2"/>
    <w:rsid w:val="0084406E"/>
    <w:rsid w:val="008518EE"/>
    <w:rsid w:val="00853193"/>
    <w:rsid w:val="00860895"/>
    <w:rsid w:val="00874278"/>
    <w:rsid w:val="00876E6E"/>
    <w:rsid w:val="0088092F"/>
    <w:rsid w:val="0088154A"/>
    <w:rsid w:val="008A02BA"/>
    <w:rsid w:val="008C5E60"/>
    <w:rsid w:val="008E1AE8"/>
    <w:rsid w:val="008E2FC3"/>
    <w:rsid w:val="00900732"/>
    <w:rsid w:val="009078D7"/>
    <w:rsid w:val="00920DEC"/>
    <w:rsid w:val="00923176"/>
    <w:rsid w:val="00923353"/>
    <w:rsid w:val="00924D84"/>
    <w:rsid w:val="0093280B"/>
    <w:rsid w:val="009331FB"/>
    <w:rsid w:val="00934915"/>
    <w:rsid w:val="00944814"/>
    <w:rsid w:val="00945406"/>
    <w:rsid w:val="00951404"/>
    <w:rsid w:val="00962E6D"/>
    <w:rsid w:val="00971DE8"/>
    <w:rsid w:val="0097464D"/>
    <w:rsid w:val="00987B4F"/>
    <w:rsid w:val="00992BCD"/>
    <w:rsid w:val="009967EE"/>
    <w:rsid w:val="009A1778"/>
    <w:rsid w:val="009B3ADD"/>
    <w:rsid w:val="009B7B6C"/>
    <w:rsid w:val="009C00CE"/>
    <w:rsid w:val="009C4DDB"/>
    <w:rsid w:val="009C679D"/>
    <w:rsid w:val="009D1BF0"/>
    <w:rsid w:val="009D7D69"/>
    <w:rsid w:val="009E0024"/>
    <w:rsid w:val="009F0B25"/>
    <w:rsid w:val="00A07577"/>
    <w:rsid w:val="00A1075B"/>
    <w:rsid w:val="00A20222"/>
    <w:rsid w:val="00A2477E"/>
    <w:rsid w:val="00A32A70"/>
    <w:rsid w:val="00A43BAA"/>
    <w:rsid w:val="00A50B0A"/>
    <w:rsid w:val="00A51334"/>
    <w:rsid w:val="00A5761E"/>
    <w:rsid w:val="00A628C8"/>
    <w:rsid w:val="00A87C58"/>
    <w:rsid w:val="00A90D86"/>
    <w:rsid w:val="00A924FD"/>
    <w:rsid w:val="00A94E54"/>
    <w:rsid w:val="00AA3477"/>
    <w:rsid w:val="00AA5B36"/>
    <w:rsid w:val="00AD2D6E"/>
    <w:rsid w:val="00AD408C"/>
    <w:rsid w:val="00AD57D4"/>
    <w:rsid w:val="00AE0CD9"/>
    <w:rsid w:val="00AE1F2B"/>
    <w:rsid w:val="00AE779C"/>
    <w:rsid w:val="00AF3D39"/>
    <w:rsid w:val="00B04DC1"/>
    <w:rsid w:val="00B12C0F"/>
    <w:rsid w:val="00B12C81"/>
    <w:rsid w:val="00B13A0E"/>
    <w:rsid w:val="00B13BEB"/>
    <w:rsid w:val="00B16347"/>
    <w:rsid w:val="00B2540B"/>
    <w:rsid w:val="00B31811"/>
    <w:rsid w:val="00B364D9"/>
    <w:rsid w:val="00B45183"/>
    <w:rsid w:val="00B501FE"/>
    <w:rsid w:val="00B67F3C"/>
    <w:rsid w:val="00B85695"/>
    <w:rsid w:val="00B873CC"/>
    <w:rsid w:val="00B90C7E"/>
    <w:rsid w:val="00B9799B"/>
    <w:rsid w:val="00BA7DAA"/>
    <w:rsid w:val="00BB4DC0"/>
    <w:rsid w:val="00BB6D5B"/>
    <w:rsid w:val="00BC5A79"/>
    <w:rsid w:val="00BC6C36"/>
    <w:rsid w:val="00BE359A"/>
    <w:rsid w:val="00BE5FB1"/>
    <w:rsid w:val="00BF1C27"/>
    <w:rsid w:val="00BF2296"/>
    <w:rsid w:val="00C032E6"/>
    <w:rsid w:val="00C10112"/>
    <w:rsid w:val="00C12FD7"/>
    <w:rsid w:val="00C13574"/>
    <w:rsid w:val="00C16254"/>
    <w:rsid w:val="00C20F02"/>
    <w:rsid w:val="00C26A60"/>
    <w:rsid w:val="00C45B1E"/>
    <w:rsid w:val="00C5227F"/>
    <w:rsid w:val="00C57906"/>
    <w:rsid w:val="00C60863"/>
    <w:rsid w:val="00C66B45"/>
    <w:rsid w:val="00C71B7E"/>
    <w:rsid w:val="00C95663"/>
    <w:rsid w:val="00C97807"/>
    <w:rsid w:val="00CA2F6B"/>
    <w:rsid w:val="00CB3693"/>
    <w:rsid w:val="00CB511C"/>
    <w:rsid w:val="00CB645B"/>
    <w:rsid w:val="00CB6610"/>
    <w:rsid w:val="00CC3E80"/>
    <w:rsid w:val="00CD78FA"/>
    <w:rsid w:val="00CE2407"/>
    <w:rsid w:val="00CF589A"/>
    <w:rsid w:val="00D065A3"/>
    <w:rsid w:val="00D15FB0"/>
    <w:rsid w:val="00D4559B"/>
    <w:rsid w:val="00D46954"/>
    <w:rsid w:val="00D63BC4"/>
    <w:rsid w:val="00D77D09"/>
    <w:rsid w:val="00DB2ED4"/>
    <w:rsid w:val="00DB3ED0"/>
    <w:rsid w:val="00DB5828"/>
    <w:rsid w:val="00DB693C"/>
    <w:rsid w:val="00DB6E4E"/>
    <w:rsid w:val="00DC1C42"/>
    <w:rsid w:val="00DC7C75"/>
    <w:rsid w:val="00DD56E5"/>
    <w:rsid w:val="00DE124C"/>
    <w:rsid w:val="00DF46B1"/>
    <w:rsid w:val="00DF7A32"/>
    <w:rsid w:val="00E029C7"/>
    <w:rsid w:val="00E2414C"/>
    <w:rsid w:val="00E24A8A"/>
    <w:rsid w:val="00E25A61"/>
    <w:rsid w:val="00E2711F"/>
    <w:rsid w:val="00E36A7B"/>
    <w:rsid w:val="00E36C1E"/>
    <w:rsid w:val="00E370C1"/>
    <w:rsid w:val="00E40E32"/>
    <w:rsid w:val="00E47E19"/>
    <w:rsid w:val="00E516CD"/>
    <w:rsid w:val="00E54952"/>
    <w:rsid w:val="00E550D9"/>
    <w:rsid w:val="00E57B1A"/>
    <w:rsid w:val="00E629CC"/>
    <w:rsid w:val="00E644AF"/>
    <w:rsid w:val="00E71C62"/>
    <w:rsid w:val="00E727C8"/>
    <w:rsid w:val="00E8164C"/>
    <w:rsid w:val="00E81D65"/>
    <w:rsid w:val="00E86B20"/>
    <w:rsid w:val="00ED0CAF"/>
    <w:rsid w:val="00ED2D46"/>
    <w:rsid w:val="00ED61E2"/>
    <w:rsid w:val="00ED640B"/>
    <w:rsid w:val="00EE0A57"/>
    <w:rsid w:val="00EF0E9F"/>
    <w:rsid w:val="00EF5F26"/>
    <w:rsid w:val="00F024C7"/>
    <w:rsid w:val="00F12767"/>
    <w:rsid w:val="00F1548A"/>
    <w:rsid w:val="00F15D8D"/>
    <w:rsid w:val="00F17E12"/>
    <w:rsid w:val="00F25B8D"/>
    <w:rsid w:val="00F26B73"/>
    <w:rsid w:val="00F372C3"/>
    <w:rsid w:val="00F37F07"/>
    <w:rsid w:val="00F40B87"/>
    <w:rsid w:val="00F416B4"/>
    <w:rsid w:val="00F42614"/>
    <w:rsid w:val="00F54110"/>
    <w:rsid w:val="00F56495"/>
    <w:rsid w:val="00F62104"/>
    <w:rsid w:val="00F634C7"/>
    <w:rsid w:val="00F65858"/>
    <w:rsid w:val="00F71321"/>
    <w:rsid w:val="00F81957"/>
    <w:rsid w:val="00FA304B"/>
    <w:rsid w:val="00FB0945"/>
    <w:rsid w:val="00FB382B"/>
    <w:rsid w:val="00FB45C0"/>
    <w:rsid w:val="00FB6F61"/>
    <w:rsid w:val="00FC1116"/>
    <w:rsid w:val="00FC489C"/>
    <w:rsid w:val="00FC5911"/>
    <w:rsid w:val="00FD4DC0"/>
    <w:rsid w:val="00FE05A3"/>
    <w:rsid w:val="00FE0D3F"/>
    <w:rsid w:val="00FF4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2583"/>
  <w15:chartTrackingRefBased/>
  <w15:docId w15:val="{5972F563-27A7-4DA1-B9F0-3825A50D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szCs w:val="28"/>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1A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1A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1AE8"/>
    <w:pPr>
      <w:keepNext/>
      <w:keepLines/>
      <w:spacing w:before="160" w:after="80"/>
      <w:outlineLvl w:val="2"/>
    </w:pPr>
    <w:rPr>
      <w:rFonts w:asciiTheme="minorHAnsi" w:eastAsiaTheme="majorEastAsia" w:hAnsiTheme="minorHAnsi" w:cstheme="majorBidi"/>
      <w:color w:val="0F4761" w:themeColor="accent1" w:themeShade="BF"/>
    </w:rPr>
  </w:style>
  <w:style w:type="paragraph" w:styleId="Heading4">
    <w:name w:val="heading 4"/>
    <w:basedOn w:val="Normal"/>
    <w:next w:val="Normal"/>
    <w:link w:val="Heading4Char"/>
    <w:uiPriority w:val="9"/>
    <w:semiHidden/>
    <w:unhideWhenUsed/>
    <w:qFormat/>
    <w:rsid w:val="008E1AE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E1AE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E1AE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E1AE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E1AE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E1AE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1A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1A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1AE8"/>
    <w:rPr>
      <w:rFonts w:asciiTheme="minorHAnsi" w:eastAsiaTheme="majorEastAsia" w:hAnsiTheme="minorHAnsi" w:cstheme="majorBidi"/>
      <w:color w:val="0F4761" w:themeColor="accent1" w:themeShade="BF"/>
    </w:rPr>
  </w:style>
  <w:style w:type="character" w:customStyle="1" w:styleId="Heading4Char">
    <w:name w:val="Heading 4 Char"/>
    <w:basedOn w:val="DefaultParagraphFont"/>
    <w:link w:val="Heading4"/>
    <w:uiPriority w:val="9"/>
    <w:semiHidden/>
    <w:rsid w:val="008E1AE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E1AE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E1AE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E1AE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E1AE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E1AE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E1A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1A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1AE8"/>
    <w:pPr>
      <w:numPr>
        <w:ilvl w:val="1"/>
      </w:numPr>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8E1AE8"/>
    <w:rPr>
      <w:rFonts w:asciiTheme="minorHAnsi" w:eastAsiaTheme="majorEastAsia" w:hAnsiTheme="minorHAnsi" w:cstheme="majorBidi"/>
      <w:color w:val="595959" w:themeColor="text1" w:themeTint="A6"/>
      <w:spacing w:val="15"/>
    </w:rPr>
  </w:style>
  <w:style w:type="paragraph" w:styleId="Quote">
    <w:name w:val="Quote"/>
    <w:basedOn w:val="Normal"/>
    <w:next w:val="Normal"/>
    <w:link w:val="QuoteChar"/>
    <w:uiPriority w:val="29"/>
    <w:qFormat/>
    <w:rsid w:val="008E1AE8"/>
    <w:pPr>
      <w:spacing w:before="160"/>
      <w:jc w:val="center"/>
    </w:pPr>
    <w:rPr>
      <w:i/>
      <w:iCs/>
      <w:color w:val="404040" w:themeColor="text1" w:themeTint="BF"/>
    </w:rPr>
  </w:style>
  <w:style w:type="character" w:customStyle="1" w:styleId="QuoteChar">
    <w:name w:val="Quote Char"/>
    <w:basedOn w:val="DefaultParagraphFont"/>
    <w:link w:val="Quote"/>
    <w:uiPriority w:val="29"/>
    <w:rsid w:val="008E1AE8"/>
    <w:rPr>
      <w:i/>
      <w:iCs/>
      <w:color w:val="404040" w:themeColor="text1" w:themeTint="BF"/>
    </w:rPr>
  </w:style>
  <w:style w:type="paragraph" w:styleId="ListParagraph">
    <w:name w:val="List Paragraph"/>
    <w:basedOn w:val="Normal"/>
    <w:uiPriority w:val="34"/>
    <w:qFormat/>
    <w:rsid w:val="008E1AE8"/>
    <w:pPr>
      <w:ind w:left="720"/>
      <w:contextualSpacing/>
    </w:pPr>
  </w:style>
  <w:style w:type="character" w:styleId="IntenseEmphasis">
    <w:name w:val="Intense Emphasis"/>
    <w:basedOn w:val="DefaultParagraphFont"/>
    <w:uiPriority w:val="21"/>
    <w:qFormat/>
    <w:rsid w:val="008E1AE8"/>
    <w:rPr>
      <w:i/>
      <w:iCs/>
      <w:color w:val="0F4761" w:themeColor="accent1" w:themeShade="BF"/>
    </w:rPr>
  </w:style>
  <w:style w:type="paragraph" w:styleId="IntenseQuote">
    <w:name w:val="Intense Quote"/>
    <w:basedOn w:val="Normal"/>
    <w:next w:val="Normal"/>
    <w:link w:val="IntenseQuoteChar"/>
    <w:uiPriority w:val="30"/>
    <w:qFormat/>
    <w:rsid w:val="008E1A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1AE8"/>
    <w:rPr>
      <w:i/>
      <w:iCs/>
      <w:color w:val="0F4761" w:themeColor="accent1" w:themeShade="BF"/>
    </w:rPr>
  </w:style>
  <w:style w:type="character" w:styleId="IntenseReference">
    <w:name w:val="Intense Reference"/>
    <w:basedOn w:val="DefaultParagraphFont"/>
    <w:uiPriority w:val="32"/>
    <w:qFormat/>
    <w:rsid w:val="008E1AE8"/>
    <w:rPr>
      <w:b/>
      <w:bCs/>
      <w:smallCaps/>
      <w:color w:val="0F4761" w:themeColor="accent1" w:themeShade="BF"/>
      <w:spacing w:val="5"/>
    </w:rPr>
  </w:style>
  <w:style w:type="character" w:styleId="Hyperlink">
    <w:name w:val="Hyperlink"/>
    <w:basedOn w:val="DefaultParagraphFont"/>
    <w:uiPriority w:val="99"/>
    <w:unhideWhenUsed/>
    <w:rsid w:val="0044621E"/>
    <w:rPr>
      <w:color w:val="467886" w:themeColor="hyperlink"/>
      <w:u w:val="single"/>
    </w:rPr>
  </w:style>
  <w:style w:type="character" w:styleId="UnresolvedMention">
    <w:name w:val="Unresolved Mention"/>
    <w:basedOn w:val="DefaultParagraphFont"/>
    <w:uiPriority w:val="99"/>
    <w:semiHidden/>
    <w:unhideWhenUsed/>
    <w:rsid w:val="00446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2847">
      <w:bodyDiv w:val="1"/>
      <w:marLeft w:val="0"/>
      <w:marRight w:val="0"/>
      <w:marTop w:val="0"/>
      <w:marBottom w:val="0"/>
      <w:divBdr>
        <w:top w:val="none" w:sz="0" w:space="0" w:color="auto"/>
        <w:left w:val="none" w:sz="0" w:space="0" w:color="auto"/>
        <w:bottom w:val="none" w:sz="0" w:space="0" w:color="auto"/>
        <w:right w:val="none" w:sz="0" w:space="0" w:color="auto"/>
      </w:divBdr>
    </w:div>
    <w:div w:id="22901271">
      <w:bodyDiv w:val="1"/>
      <w:marLeft w:val="0"/>
      <w:marRight w:val="0"/>
      <w:marTop w:val="0"/>
      <w:marBottom w:val="0"/>
      <w:divBdr>
        <w:top w:val="none" w:sz="0" w:space="0" w:color="auto"/>
        <w:left w:val="none" w:sz="0" w:space="0" w:color="auto"/>
        <w:bottom w:val="none" w:sz="0" w:space="0" w:color="auto"/>
        <w:right w:val="none" w:sz="0" w:space="0" w:color="auto"/>
      </w:divBdr>
    </w:div>
    <w:div w:id="128086006">
      <w:bodyDiv w:val="1"/>
      <w:marLeft w:val="0"/>
      <w:marRight w:val="0"/>
      <w:marTop w:val="0"/>
      <w:marBottom w:val="0"/>
      <w:divBdr>
        <w:top w:val="none" w:sz="0" w:space="0" w:color="auto"/>
        <w:left w:val="none" w:sz="0" w:space="0" w:color="auto"/>
        <w:bottom w:val="none" w:sz="0" w:space="0" w:color="auto"/>
        <w:right w:val="none" w:sz="0" w:space="0" w:color="auto"/>
      </w:divBdr>
    </w:div>
    <w:div w:id="145754769">
      <w:bodyDiv w:val="1"/>
      <w:marLeft w:val="0"/>
      <w:marRight w:val="0"/>
      <w:marTop w:val="0"/>
      <w:marBottom w:val="0"/>
      <w:divBdr>
        <w:top w:val="none" w:sz="0" w:space="0" w:color="auto"/>
        <w:left w:val="none" w:sz="0" w:space="0" w:color="auto"/>
        <w:bottom w:val="none" w:sz="0" w:space="0" w:color="auto"/>
        <w:right w:val="none" w:sz="0" w:space="0" w:color="auto"/>
      </w:divBdr>
    </w:div>
    <w:div w:id="711929217">
      <w:bodyDiv w:val="1"/>
      <w:marLeft w:val="0"/>
      <w:marRight w:val="0"/>
      <w:marTop w:val="0"/>
      <w:marBottom w:val="0"/>
      <w:divBdr>
        <w:top w:val="none" w:sz="0" w:space="0" w:color="auto"/>
        <w:left w:val="none" w:sz="0" w:space="0" w:color="auto"/>
        <w:bottom w:val="none" w:sz="0" w:space="0" w:color="auto"/>
        <w:right w:val="none" w:sz="0" w:space="0" w:color="auto"/>
      </w:divBdr>
    </w:div>
    <w:div w:id="748117023">
      <w:bodyDiv w:val="1"/>
      <w:marLeft w:val="0"/>
      <w:marRight w:val="0"/>
      <w:marTop w:val="0"/>
      <w:marBottom w:val="0"/>
      <w:divBdr>
        <w:top w:val="none" w:sz="0" w:space="0" w:color="auto"/>
        <w:left w:val="none" w:sz="0" w:space="0" w:color="auto"/>
        <w:bottom w:val="none" w:sz="0" w:space="0" w:color="auto"/>
        <w:right w:val="none" w:sz="0" w:space="0" w:color="auto"/>
      </w:divBdr>
    </w:div>
    <w:div w:id="1010520612">
      <w:bodyDiv w:val="1"/>
      <w:marLeft w:val="0"/>
      <w:marRight w:val="0"/>
      <w:marTop w:val="0"/>
      <w:marBottom w:val="0"/>
      <w:divBdr>
        <w:top w:val="none" w:sz="0" w:space="0" w:color="auto"/>
        <w:left w:val="none" w:sz="0" w:space="0" w:color="auto"/>
        <w:bottom w:val="none" w:sz="0" w:space="0" w:color="auto"/>
        <w:right w:val="none" w:sz="0" w:space="0" w:color="auto"/>
      </w:divBdr>
    </w:div>
    <w:div w:id="1070423381">
      <w:bodyDiv w:val="1"/>
      <w:marLeft w:val="0"/>
      <w:marRight w:val="0"/>
      <w:marTop w:val="0"/>
      <w:marBottom w:val="0"/>
      <w:divBdr>
        <w:top w:val="none" w:sz="0" w:space="0" w:color="auto"/>
        <w:left w:val="none" w:sz="0" w:space="0" w:color="auto"/>
        <w:bottom w:val="none" w:sz="0" w:space="0" w:color="auto"/>
        <w:right w:val="none" w:sz="0" w:space="0" w:color="auto"/>
      </w:divBdr>
    </w:div>
    <w:div w:id="1108816049">
      <w:bodyDiv w:val="1"/>
      <w:marLeft w:val="0"/>
      <w:marRight w:val="0"/>
      <w:marTop w:val="0"/>
      <w:marBottom w:val="0"/>
      <w:divBdr>
        <w:top w:val="none" w:sz="0" w:space="0" w:color="auto"/>
        <w:left w:val="none" w:sz="0" w:space="0" w:color="auto"/>
        <w:bottom w:val="none" w:sz="0" w:space="0" w:color="auto"/>
        <w:right w:val="none" w:sz="0" w:space="0" w:color="auto"/>
      </w:divBdr>
    </w:div>
    <w:div w:id="1186019123">
      <w:bodyDiv w:val="1"/>
      <w:marLeft w:val="0"/>
      <w:marRight w:val="0"/>
      <w:marTop w:val="0"/>
      <w:marBottom w:val="0"/>
      <w:divBdr>
        <w:top w:val="none" w:sz="0" w:space="0" w:color="auto"/>
        <w:left w:val="none" w:sz="0" w:space="0" w:color="auto"/>
        <w:bottom w:val="none" w:sz="0" w:space="0" w:color="auto"/>
        <w:right w:val="none" w:sz="0" w:space="0" w:color="auto"/>
      </w:divBdr>
    </w:div>
    <w:div w:id="1505511243">
      <w:bodyDiv w:val="1"/>
      <w:marLeft w:val="0"/>
      <w:marRight w:val="0"/>
      <w:marTop w:val="0"/>
      <w:marBottom w:val="0"/>
      <w:divBdr>
        <w:top w:val="none" w:sz="0" w:space="0" w:color="auto"/>
        <w:left w:val="none" w:sz="0" w:space="0" w:color="auto"/>
        <w:bottom w:val="none" w:sz="0" w:space="0" w:color="auto"/>
        <w:right w:val="none" w:sz="0" w:space="0" w:color="auto"/>
      </w:divBdr>
    </w:div>
    <w:div w:id="1518428789">
      <w:bodyDiv w:val="1"/>
      <w:marLeft w:val="0"/>
      <w:marRight w:val="0"/>
      <w:marTop w:val="0"/>
      <w:marBottom w:val="0"/>
      <w:divBdr>
        <w:top w:val="none" w:sz="0" w:space="0" w:color="auto"/>
        <w:left w:val="none" w:sz="0" w:space="0" w:color="auto"/>
        <w:bottom w:val="none" w:sz="0" w:space="0" w:color="auto"/>
        <w:right w:val="none" w:sz="0" w:space="0" w:color="auto"/>
      </w:divBdr>
    </w:div>
    <w:div w:id="1548299354">
      <w:bodyDiv w:val="1"/>
      <w:marLeft w:val="0"/>
      <w:marRight w:val="0"/>
      <w:marTop w:val="0"/>
      <w:marBottom w:val="0"/>
      <w:divBdr>
        <w:top w:val="none" w:sz="0" w:space="0" w:color="auto"/>
        <w:left w:val="none" w:sz="0" w:space="0" w:color="auto"/>
        <w:bottom w:val="none" w:sz="0" w:space="0" w:color="auto"/>
        <w:right w:val="none" w:sz="0" w:space="0" w:color="auto"/>
      </w:divBdr>
    </w:div>
    <w:div w:id="1656639428">
      <w:bodyDiv w:val="1"/>
      <w:marLeft w:val="0"/>
      <w:marRight w:val="0"/>
      <w:marTop w:val="0"/>
      <w:marBottom w:val="0"/>
      <w:divBdr>
        <w:top w:val="none" w:sz="0" w:space="0" w:color="auto"/>
        <w:left w:val="none" w:sz="0" w:space="0" w:color="auto"/>
        <w:bottom w:val="none" w:sz="0" w:space="0" w:color="auto"/>
        <w:right w:val="none" w:sz="0" w:space="0" w:color="auto"/>
      </w:divBdr>
    </w:div>
    <w:div w:id="1747804850">
      <w:bodyDiv w:val="1"/>
      <w:marLeft w:val="0"/>
      <w:marRight w:val="0"/>
      <w:marTop w:val="0"/>
      <w:marBottom w:val="0"/>
      <w:divBdr>
        <w:top w:val="none" w:sz="0" w:space="0" w:color="auto"/>
        <w:left w:val="none" w:sz="0" w:space="0" w:color="auto"/>
        <w:bottom w:val="none" w:sz="0" w:space="0" w:color="auto"/>
        <w:right w:val="none" w:sz="0" w:space="0" w:color="auto"/>
      </w:divBdr>
    </w:div>
    <w:div w:id="195298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talkingbooks@pplc.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BA2CB-7166-41EF-8220-0F17847F0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12</Pages>
  <Words>2097</Words>
  <Characters>11958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Dorosinski, Maureen</dc:creator>
  <cp:keywords/>
  <dc:description/>
  <cp:lastModifiedBy>Wohlrab, Joseph</cp:lastModifiedBy>
  <cp:revision>394</cp:revision>
  <cp:lastPrinted>2026-01-12T14:31:00Z</cp:lastPrinted>
  <dcterms:created xsi:type="dcterms:W3CDTF">2025-05-07T18:38:00Z</dcterms:created>
  <dcterms:modified xsi:type="dcterms:W3CDTF">2026-07-09T18:32:00Z</dcterms:modified>
</cp:coreProperties>
</file>