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Worcester Talking Book Library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KLAS Reader’s Advisory Panel Discussion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July 9, 2026 via Zoom</w:t>
      </w:r>
    </w:p>
    <w:p w:rsidR="00000000" w:rsidDel="00000000" w:rsidP="00000000" w:rsidRDefault="00000000" w:rsidRPr="00000000" w14:paraId="0000000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</w:t>
      </w:r>
      <w:r w:rsidDel="00000000" w:rsidR="00000000" w:rsidRPr="00000000">
        <w:rPr>
          <w:sz w:val="28"/>
          <w:szCs w:val="28"/>
          <w:rtl w:val="0"/>
        </w:rPr>
        <w:t xml:space="preserve">mpiled by Karen Wall with input from colleagues Bianca Rullo and Lee Anne Hooley.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Reader’s Advisory </w:t>
      </w:r>
      <w:r w:rsidDel="00000000" w:rsidR="00000000" w:rsidRPr="00000000">
        <w:rPr>
          <w:b w:val="1"/>
          <w:bCs w:val="1"/>
          <w:sz w:val="28"/>
          <w:szCs w:val="28"/>
          <w:highlight w:val="yellow"/>
          <w:u w:val="single"/>
          <w:rtl w:val="0"/>
        </w:rPr>
        <w:t xml:space="preserve">Resources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(in no particular order), and I ALWAYS preface with “everything is subjective, and no algorithm is perfect”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Historical knowledge (my experience running book groups, my reading history, etc)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Recommendations from patrons, colleagues, family, friends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Worcester Public Library Reading Roundup eNews (Ex: books on Nat’l Parks)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3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Other Libraries recommended reads lists (newsletters, eNewsletters, etc)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Goodreads (web &amp; email lists - can drill down to be specific; ie Romance &gt; Clean)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FB groups (Book Lovers, Book Nerds Book Reviews, Historical Fiction Book Lovers)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KLAS Subject Code Listing–love this!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CWMars OPAC (Evergreen) has lists right in the bib record: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More Like This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NoveList Plus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Similar Authors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Story Finder (mix &amp; match elements you want)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360" w:hanging="360"/>
        <w:rPr>
          <w:sz w:val="28"/>
          <w:szCs w:val="28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Literature Map</w:t>
        </w:r>
      </w:hyperlink>
      <w:r w:rsidDel="00000000" w:rsidR="00000000" w:rsidRPr="00000000">
        <w:rPr>
          <w:sz w:val="28"/>
          <w:szCs w:val="28"/>
          <w:rtl w:val="0"/>
        </w:rPr>
        <w:t xml:space="preserve"> (type in author and will return similar authors)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WhichBook (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https://www.whichbook.net/</w:t>
        </w:r>
      </w:hyperlink>
      <w:r w:rsidDel="00000000" w:rsidR="00000000" w:rsidRPr="00000000">
        <w:rPr>
          <w:sz w:val="28"/>
          <w:szCs w:val="28"/>
          <w:rtl w:val="0"/>
        </w:rPr>
        <w:t xml:space="preserve">) - search by mood/emotion tool!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BookPage (print &amp; web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https://www.bookpage.com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Book Series in Order (</w:t>
      </w: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bookseriesinorder.com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KDL (Kent District Library) What’s Next Books in Series (</w:t>
      </w: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https://ww2.kdl.org/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Stop, You’re Killing Me (</w:t>
      </w: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stopyourekillingme.com</w:t>
        </w:r>
      </w:hyperlink>
      <w:r w:rsidDel="00000000" w:rsidR="00000000" w:rsidRPr="00000000">
        <w:rPr>
          <w:sz w:val="28"/>
          <w:szCs w:val="28"/>
          <w:rtl w:val="0"/>
        </w:rPr>
        <w:t xml:space="preserve">) mystery, crime, thriller, spy, susp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Flying No Tights - graphic novels (</w:t>
      </w:r>
      <w:hyperlink r:id="rId1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noflyingnotights.com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NY Times Book Review (web &amp; email lists - Summer Reading Bucket List, etc)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New Yorker, Atlantic Monthly, even People (yes, I’m not proud!)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Amazon monthly book lists (This Week in Literary Fiction, etc)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BookRiot (</w:t>
      </w:r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bookriot.com</w:t>
        </w:r>
      </w:hyperlink>
      <w:r w:rsidDel="00000000" w:rsidR="00000000" w:rsidRPr="00000000">
        <w:rPr>
          <w:sz w:val="28"/>
          <w:szCs w:val="28"/>
          <w:rtl w:val="0"/>
        </w:rPr>
        <w:t xml:space="preserve">) lots here; I find it a bit too much myself but some love it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3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all else fails, or if the request is really arcane, Google Search AI usually returns some legit tidbits that I can run with!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3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TBT, of course!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Reader’s Advisory </w:t>
      </w:r>
      <w:r w:rsidDel="00000000" w:rsidR="00000000" w:rsidRPr="00000000">
        <w:rPr>
          <w:b w:val="1"/>
          <w:bCs w:val="1"/>
          <w:sz w:val="28"/>
          <w:szCs w:val="28"/>
          <w:highlight w:val="yellow"/>
          <w:u w:val="single"/>
          <w:rtl w:val="0"/>
        </w:rPr>
        <w:t xml:space="preserve">Distribution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- “Recommended Reads” sections of monthly eNews and bimonthly print Newsletter.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stopyourekillingme.com" TargetMode="External"/><Relationship Id="rId10" Type="http://schemas.openxmlformats.org/officeDocument/2006/relationships/hyperlink" Target="https://ww2.kdl.org/" TargetMode="External"/><Relationship Id="rId13" Type="http://schemas.openxmlformats.org/officeDocument/2006/relationships/hyperlink" Target="http://bookriot.com" TargetMode="External"/><Relationship Id="rId12" Type="http://schemas.openxmlformats.org/officeDocument/2006/relationships/hyperlink" Target="http://noflyingnotights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ookseriesinorder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terature-map.com/" TargetMode="External"/><Relationship Id="rId7" Type="http://schemas.openxmlformats.org/officeDocument/2006/relationships/hyperlink" Target="https://www.whichbook.net/" TargetMode="External"/><Relationship Id="rId8" Type="http://schemas.openxmlformats.org/officeDocument/2006/relationships/hyperlink" Target="https://www.bookpage.com/milfordtownlibr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